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AA9" w:rsidRPr="00B77645" w:rsidRDefault="00580AA9" w:rsidP="00580A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bookmarkStart w:id="1" w:name="_Hlk222321838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80AA9" w:rsidRPr="00B77645" w:rsidRDefault="00580AA9" w:rsidP="00580A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80AA9" w:rsidRPr="00B77645" w:rsidRDefault="00580AA9" w:rsidP="00580AA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580AA9" w:rsidRPr="00B77645" w:rsidRDefault="00580AA9" w:rsidP="00580AA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29 квітня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580AA9" w:rsidRPr="00B77645" w:rsidRDefault="00580AA9" w:rsidP="00580AA9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80AA9" w:rsidRPr="00B77645" w:rsidRDefault="00580AA9" w:rsidP="00580AA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580AA9" w:rsidRPr="00FB02AD" w:rsidRDefault="00580AA9" w:rsidP="00580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580AA9" w:rsidRDefault="00580AA9" w:rsidP="00580A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580AA9" w:rsidRDefault="00580AA9" w:rsidP="00580A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580AA9" w:rsidRPr="008D4493" w:rsidRDefault="00580AA9" w:rsidP="00580A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bookmarkStart w:id="2" w:name="_Hlk225928548"/>
      <w:r w:rsidRPr="002D2AE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</w:t>
      </w:r>
      <w:bookmarkStart w:id="3" w:name="_Hlk227224144"/>
      <w:r w:rsidRPr="008D449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підтвердження здатності кандидата на посаду судді Кравченка Петра Анатолійовича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bookmarkEnd w:id="3"/>
      <w:r w:rsidRPr="008D4493">
        <w:rPr>
          <w:rFonts w:ascii="Times New Roman" w:hAnsi="Times New Roman" w:cs="Times New Roman"/>
          <w:sz w:val="26"/>
          <w:szCs w:val="26"/>
          <w:lang w:val="uk-UA"/>
        </w:rPr>
        <w:t>.</w:t>
      </w:r>
      <w:bookmarkEnd w:id="2"/>
    </w:p>
    <w:p w:rsidR="00580AA9" w:rsidRPr="008D4493" w:rsidRDefault="00580AA9" w:rsidP="00580AA9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580AA9" w:rsidRPr="008D4493" w:rsidRDefault="00580AA9" w:rsidP="00580AA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D449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Гацелюк В.О.)</w:t>
      </w:r>
    </w:p>
    <w:p w:rsidR="00580AA9" w:rsidRPr="00835E65" w:rsidRDefault="00580AA9" w:rsidP="00580AA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80AA9" w:rsidRPr="00835E65" w:rsidRDefault="00580AA9" w:rsidP="00580AA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35E6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</w:t>
      </w:r>
      <w:r w:rsidRPr="00835E6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835E6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</w:t>
      </w:r>
      <w:bookmarkStart w:id="4" w:name="_Hlk227224229"/>
      <w:r w:rsidRPr="00835E6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підтвердження здатності кандидата на посаду судді </w:t>
      </w:r>
      <w:proofErr w:type="spellStart"/>
      <w:r w:rsidRPr="00835E6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Кияна</w:t>
      </w:r>
      <w:proofErr w:type="spellEnd"/>
      <w:r w:rsidRPr="00835E6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Дмитра Володимировича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bookmarkEnd w:id="4"/>
      <w:r w:rsidRPr="00835E6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80AA9" w:rsidRPr="00835E65" w:rsidRDefault="00580AA9" w:rsidP="00580AA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580AA9" w:rsidRPr="00835E65" w:rsidRDefault="00580AA9" w:rsidP="00580AA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35E65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Мельник Р.І.)</w:t>
      </w:r>
    </w:p>
    <w:bookmarkEnd w:id="0"/>
    <w:bookmarkEnd w:id="1"/>
    <w:p w:rsidR="00580AA9" w:rsidRPr="00835E65" w:rsidRDefault="00580AA9" w:rsidP="00580AA9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80AA9" w:rsidRPr="00835E65" w:rsidRDefault="00580AA9" w:rsidP="00580A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35E65">
        <w:rPr>
          <w:rFonts w:ascii="Times New Roman" w:hAnsi="Times New Roman" w:cs="Times New Roman"/>
          <w:sz w:val="26"/>
          <w:szCs w:val="26"/>
          <w:lang w:val="uk-UA"/>
        </w:rPr>
        <w:t>3.</w:t>
      </w:r>
      <w:r w:rsidRPr="00835E65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835E6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</w:t>
      </w:r>
      <w:bookmarkStart w:id="5" w:name="_Hlk227224998"/>
      <w:r w:rsidRPr="00835E6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підтвердження здатності кандидата на посаду судді </w:t>
      </w:r>
      <w:proofErr w:type="spellStart"/>
      <w:r w:rsidRPr="00835E65">
        <w:rPr>
          <w:rFonts w:ascii="Times New Roman" w:hAnsi="Times New Roman" w:cs="Times New Roman"/>
          <w:color w:val="3F4350"/>
          <w:sz w:val="26"/>
          <w:szCs w:val="26"/>
          <w:shd w:val="clear" w:color="auto" w:fill="FFFFFF"/>
          <w:lang w:val="uk-UA"/>
        </w:rPr>
        <w:t>Роїка</w:t>
      </w:r>
      <w:proofErr w:type="spellEnd"/>
      <w:r w:rsidRPr="00835E65">
        <w:rPr>
          <w:rFonts w:ascii="Times New Roman" w:hAnsi="Times New Roman" w:cs="Times New Roman"/>
          <w:color w:val="3F4350"/>
          <w:sz w:val="26"/>
          <w:szCs w:val="26"/>
          <w:shd w:val="clear" w:color="auto" w:fill="FFFFFF"/>
          <w:lang w:val="uk-UA"/>
        </w:rPr>
        <w:t xml:space="preserve"> Дмитра Ярославовича</w:t>
      </w:r>
      <w:r w:rsidRPr="00835E6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 </w:t>
      </w:r>
      <w:r w:rsidRPr="00835E6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мінами)</w:t>
      </w:r>
      <w:bookmarkEnd w:id="5"/>
      <w:r w:rsidRPr="00835E6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580AA9" w:rsidRPr="00835E65" w:rsidRDefault="00580AA9" w:rsidP="00580A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80AA9" w:rsidRPr="00835E65" w:rsidRDefault="00580AA9" w:rsidP="00580AA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35E65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Коліуш О.Л.)</w:t>
      </w:r>
    </w:p>
    <w:p w:rsidR="00580AA9" w:rsidRPr="00835E65" w:rsidRDefault="00580AA9" w:rsidP="00580A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80AA9" w:rsidRPr="00835E65" w:rsidRDefault="00580AA9" w:rsidP="00580A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5E65">
        <w:rPr>
          <w:rFonts w:ascii="Times New Roman" w:hAnsi="Times New Roman" w:cs="Times New Roman"/>
          <w:sz w:val="26"/>
          <w:szCs w:val="26"/>
          <w:lang w:val="uk-UA"/>
        </w:rPr>
        <w:t>4.</w:t>
      </w:r>
      <w:r w:rsidRPr="00835E65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835E6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</w:t>
      </w:r>
      <w:r w:rsidRPr="00835E65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перегляд рішення </w:t>
      </w:r>
      <w:r w:rsidRPr="00835E6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Pr="00835E6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  <w:t>від 18 березня 2019 року № 34/зп-19</w:t>
      </w:r>
      <w:r w:rsidRPr="00835E65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та допуск до другого етапу кваліфікаційного оцінювання суддів місцевих та апеляційних судів на відповідність займаній посаді «Дослідження досьє та проведення співбесіди» судді </w:t>
      </w:r>
      <w:proofErr w:type="spellStart"/>
      <w:r w:rsidRPr="00835E65">
        <w:rPr>
          <w:rFonts w:ascii="Times New Roman" w:hAnsi="Times New Roman" w:cs="Times New Roman"/>
          <w:sz w:val="26"/>
          <w:szCs w:val="26"/>
          <w:lang w:val="uk-UA"/>
        </w:rPr>
        <w:t>Арцизького</w:t>
      </w:r>
      <w:proofErr w:type="spellEnd"/>
      <w:r w:rsidRPr="00835E65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 </w:t>
      </w:r>
      <w:proofErr w:type="spellStart"/>
      <w:r w:rsidRPr="00835E65">
        <w:rPr>
          <w:rFonts w:ascii="Times New Roman" w:hAnsi="Times New Roman" w:cs="Times New Roman"/>
          <w:sz w:val="26"/>
          <w:szCs w:val="26"/>
          <w:lang w:val="uk-UA"/>
        </w:rPr>
        <w:t>Гусєвої</w:t>
      </w:r>
      <w:proofErr w:type="spellEnd"/>
      <w:r w:rsidRPr="00835E65">
        <w:rPr>
          <w:rFonts w:ascii="Times New Roman" w:hAnsi="Times New Roman" w:cs="Times New Roman"/>
          <w:sz w:val="26"/>
          <w:szCs w:val="26"/>
          <w:lang w:val="uk-UA"/>
        </w:rPr>
        <w:t xml:space="preserve"> Наталії Дмитрівни.</w:t>
      </w:r>
    </w:p>
    <w:p w:rsidR="00580AA9" w:rsidRPr="002D2AE4" w:rsidRDefault="00580AA9" w:rsidP="00580A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</w:p>
    <w:p w:rsidR="00580AA9" w:rsidRDefault="00580AA9" w:rsidP="00580AA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uk-UA"/>
        </w:rPr>
      </w:pPr>
      <w:r w:rsidRPr="00835E65">
        <w:rPr>
          <w:rFonts w:ascii="Times New Roman" w:hAnsi="Times New Roman" w:cs="Times New Roman"/>
          <w:i/>
          <w:iCs/>
          <w:color w:val="000000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Коліуш О.Л.)</w:t>
      </w:r>
    </w:p>
    <w:p w:rsidR="00580AA9" w:rsidRPr="00835E65" w:rsidRDefault="00580AA9" w:rsidP="00580AA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80AA9" w:rsidRDefault="00580AA9" w:rsidP="00580A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835E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5.</w:t>
      </w:r>
      <w:r w:rsidRPr="00835E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835E65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допуск судді </w:t>
      </w:r>
      <w:r w:rsidRPr="00835E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Центрального районного суду міста Дніпра </w:t>
      </w:r>
      <w:proofErr w:type="spellStart"/>
      <w:r w:rsidRPr="00835E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Підберезного</w:t>
      </w:r>
      <w:proofErr w:type="spellEnd"/>
      <w:r w:rsidRPr="00835E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Геннадія Анатолійовича</w:t>
      </w:r>
      <w:r w:rsidRPr="00835E65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до другого етапу кваліфікаційного оцінювання суддів місцевих та апеляційних судів на відповідність займаній посаді «Дослідження досьє та проведення співбесіди».</w:t>
      </w:r>
    </w:p>
    <w:p w:rsidR="00580AA9" w:rsidRPr="00835E65" w:rsidRDefault="00580AA9" w:rsidP="00580A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580AA9" w:rsidRDefault="00580AA9" w:rsidP="00580AA9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</w:pPr>
      <w:r w:rsidRPr="00835E65">
        <w:rPr>
          <w:rFonts w:ascii="Times New Roman" w:hAnsi="Times New Roman" w:cs="Times New Roman"/>
          <w:i/>
          <w:iCs/>
          <w:color w:val="000000"/>
          <w:sz w:val="26"/>
          <w:szCs w:val="26"/>
          <w:lang w:val="uk-UA"/>
        </w:rPr>
        <w:t>(доповідач – член Вищої кваліфікаційної комісії суддів України Луганський В.І.)</w:t>
      </w:r>
    </w:p>
    <w:p w:rsidR="00580AA9" w:rsidRDefault="00580AA9" w:rsidP="00580A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580AA9" w:rsidRDefault="00580AA9" w:rsidP="00580A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6.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835E6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br/>
      </w:r>
      <w:r w:rsidRPr="00835E6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від 18 жовтня 2018 року № 236/зп-18 </w:t>
      </w:r>
      <w:r w:rsidRPr="00835E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щодо результатів виконаного практичного завдання в межах процедури кваліфікаційного оцінювання суддів на відповідність займаній посаді</w:t>
      </w:r>
      <w:r w:rsidRPr="00835E6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за заявою судді </w:t>
      </w:r>
      <w:proofErr w:type="spellStart"/>
      <w:r w:rsidRPr="00835E65">
        <w:rPr>
          <w:rFonts w:ascii="Times New Roman" w:hAnsi="Times New Roman" w:cs="Times New Roman"/>
          <w:color w:val="000000"/>
          <w:sz w:val="26"/>
          <w:szCs w:val="26"/>
          <w:lang w:val="uk-UA"/>
        </w:rPr>
        <w:t>Знам’янського</w:t>
      </w:r>
      <w:proofErr w:type="spellEnd"/>
      <w:r w:rsidRPr="00835E6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міськрайонного суду Кіровоградської області Українського Віталія Валентиновича.</w:t>
      </w:r>
    </w:p>
    <w:p w:rsidR="00580AA9" w:rsidRPr="00835E65" w:rsidRDefault="00580AA9" w:rsidP="00580AA9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580AA9" w:rsidRDefault="00580AA9" w:rsidP="00580AA9">
      <w:pPr>
        <w:pStyle w:val="a3"/>
        <w:spacing w:after="0" w:line="240" w:lineRule="auto"/>
        <w:ind w:left="644" w:firstLine="207"/>
        <w:jc w:val="both"/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835E65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Луганський В.І.)</w:t>
      </w:r>
    </w:p>
    <w:p w:rsidR="00580AA9" w:rsidRDefault="00580AA9" w:rsidP="00580AA9">
      <w:pPr>
        <w:spacing w:after="0" w:line="240" w:lineRule="auto"/>
        <w:jc w:val="both"/>
        <w:rPr>
          <w:rStyle w:val="a4"/>
          <w:rFonts w:ascii="Times New Roman" w:hAnsi="Times New Roman" w:cs="Times New Roman"/>
          <w:shd w:val="clear" w:color="auto" w:fill="FFFFFF"/>
          <w:lang w:val="uk-UA"/>
        </w:rPr>
      </w:pPr>
    </w:p>
    <w:p w:rsidR="00580AA9" w:rsidRPr="00835E65" w:rsidRDefault="00580AA9" w:rsidP="00580AA9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7.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ab/>
      </w:r>
      <w:r w:rsidRPr="00835E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</w:t>
      </w:r>
      <w:r w:rsidRPr="00835E65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допуск судді </w:t>
      </w:r>
      <w:r w:rsidRPr="00835E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Марківського районного суду Луганської області </w:t>
      </w:r>
      <w:proofErr w:type="spellStart"/>
      <w:r w:rsidRPr="00835E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Чернік</w:t>
      </w:r>
      <w:proofErr w:type="spellEnd"/>
      <w:r w:rsidRPr="00835E6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Анастасії Петрівни</w:t>
      </w:r>
      <w:r w:rsidRPr="00835E65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до другого етапу кваліфікаційного оцінювання суддів місцевих та апеляційних судів на відповідність займаній посаді «Дослідження досьє та проведення співбесіди».</w:t>
      </w:r>
    </w:p>
    <w:p w:rsidR="006C74A9" w:rsidRDefault="00580AA9" w:rsidP="00580AA9">
      <w:pPr>
        <w:pStyle w:val="a3"/>
        <w:spacing w:after="0" w:line="240" w:lineRule="auto"/>
        <w:ind w:left="644"/>
        <w:jc w:val="both"/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835E65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Луганський В.І.)</w:t>
      </w:r>
    </w:p>
    <w:p w:rsidR="005C2B47" w:rsidRDefault="005C2B47" w:rsidP="005C2B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C2B47" w:rsidRDefault="005C2B47" w:rsidP="005C2B4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bookmarkStart w:id="6" w:name="_Hlk221276012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8.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363BC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припинення участі кандидата Певної Ольги Сергіївни в конкурсі на зайняття вакантних посад суддів у Спеціалізованому окружному адміністративному суді, оголошеному рішенням Комісії від 29 жовтня 2025 року № 193/зп-25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5C2B47" w:rsidRPr="00363BC7" w:rsidRDefault="005C2B47" w:rsidP="005C2B4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C2B47" w:rsidRDefault="005C2B47" w:rsidP="005C2B47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521BB9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Сидорович Р.М.)</w:t>
      </w:r>
    </w:p>
    <w:p w:rsidR="005C2B47" w:rsidRDefault="005C2B47" w:rsidP="005C2B47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C2B47" w:rsidRDefault="005C2B47" w:rsidP="005C2B4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7125F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9.</w:t>
      </w:r>
      <w:r w:rsidRPr="007125F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7125F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затвердження кодованих та декодованих результатів тестування загальних знань у сфері права та знань зі спеціалізації Спеціалізованого окружного адміністративного суду в межах конкурсу, оголошеного рішенням Комісії </w:t>
      </w:r>
      <w:r w:rsidRPr="007125F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  <w:t>від 29 жовтня 2025 року № 193/зп-25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5C2B47" w:rsidRPr="007125F0" w:rsidRDefault="005C2B47" w:rsidP="005C2B4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C2B47" w:rsidRPr="007125F0" w:rsidRDefault="005C2B47" w:rsidP="005C2B4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1D1D1B"/>
          <w:sz w:val="26"/>
          <w:szCs w:val="26"/>
          <w:shd w:val="clear" w:color="auto" w:fill="FFFFFF"/>
          <w:lang w:val="uk-UA"/>
        </w:rPr>
        <w:tab/>
      </w:r>
      <w:r w:rsidRPr="007125F0">
        <w:rPr>
          <w:rFonts w:ascii="Times New Roman" w:hAnsi="Times New Roman" w:cs="Times New Roman"/>
          <w:i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Сидорович Р.М.)</w:t>
      </w:r>
    </w:p>
    <w:p w:rsidR="005C2B47" w:rsidRPr="007125F0" w:rsidRDefault="005C2B47" w:rsidP="005C2B4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C2B47" w:rsidRDefault="005C2B47" w:rsidP="005C2B4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10.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7125F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затвердження кодованих та декодованих результатів тестування загальних знань у сфері права та знань зі спеціалізації Спеціалізованого апеляційного адміністративного суду в межах конкурсу, оголошеного рішенням Комісії </w:t>
      </w:r>
      <w:r w:rsidRPr="007125F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  <w:t>від 29 жовтня 2025 року № 194/зп-25.</w:t>
      </w:r>
    </w:p>
    <w:p w:rsidR="005C2B47" w:rsidRPr="007125F0" w:rsidRDefault="005C2B47" w:rsidP="005C2B4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C2B47" w:rsidRPr="007125F0" w:rsidRDefault="005C2B47" w:rsidP="005C2B47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D1D1B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1D1D1B"/>
          <w:sz w:val="26"/>
          <w:szCs w:val="26"/>
          <w:shd w:val="clear" w:color="auto" w:fill="FFFFFF"/>
          <w:lang w:val="uk-UA"/>
        </w:rPr>
        <w:tab/>
      </w:r>
      <w:bookmarkStart w:id="7" w:name="_GoBack"/>
      <w:bookmarkEnd w:id="7"/>
      <w:r w:rsidRPr="007125F0">
        <w:rPr>
          <w:rFonts w:ascii="Times New Roman" w:hAnsi="Times New Roman" w:cs="Times New Roman"/>
          <w:i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Сидорович Р.М.)</w:t>
      </w:r>
    </w:p>
    <w:p w:rsidR="005C2B47" w:rsidRPr="007125F0" w:rsidRDefault="005C2B47" w:rsidP="005C2B47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5C2B47" w:rsidRDefault="005C2B47" w:rsidP="005C2B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bookmarkEnd w:id="6"/>
    <w:p w:rsidR="005C2B47" w:rsidRPr="00580AA9" w:rsidRDefault="005C2B47" w:rsidP="00580AA9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i/>
          <w:iCs/>
          <w:shd w:val="clear" w:color="auto" w:fill="FFFFFF"/>
          <w:lang w:val="uk-UA"/>
        </w:rPr>
      </w:pPr>
    </w:p>
    <w:sectPr w:rsidR="005C2B47" w:rsidRPr="00580AA9" w:rsidSect="00580AA9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A9"/>
    <w:rsid w:val="00580AA9"/>
    <w:rsid w:val="005C2B47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818F"/>
  <w15:chartTrackingRefBased/>
  <w15:docId w15:val="{4FC90A77-E263-4C32-AAAC-BE8488D7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0AA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AA9"/>
    <w:pPr>
      <w:ind w:left="720"/>
      <w:contextualSpacing/>
    </w:pPr>
  </w:style>
  <w:style w:type="character" w:styleId="a4">
    <w:name w:val="Emphasis"/>
    <w:basedOn w:val="a0"/>
    <w:uiPriority w:val="20"/>
    <w:qFormat/>
    <w:rsid w:val="00580A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2352</Words>
  <Characters>1342</Characters>
  <Application>Microsoft Office Word</Application>
  <DocSecurity>0</DocSecurity>
  <Lines>11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Куліченко Надія Іванівна</cp:lastModifiedBy>
  <cp:revision>2</cp:revision>
  <dcterms:created xsi:type="dcterms:W3CDTF">2026-04-17T05:57:00Z</dcterms:created>
  <dcterms:modified xsi:type="dcterms:W3CDTF">2026-04-29T07:32:00Z</dcterms:modified>
</cp:coreProperties>
</file>