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ru-RU"/>
        </w:rPr>
        <w:drawing>
          <wp:inline distT="0" distB="0" distL="0" distR="0" wp14:anchorId="34888BE4" wp14:editId="756B6B1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4E" w:rsidRDefault="0078774E" w:rsidP="0078774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Default="0078774E" w:rsidP="0078774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8774E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78774E" w:rsidRPr="00EB4586" w:rsidRDefault="00A81E04" w:rsidP="007877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04 жовтня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2023 року 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>м. Київ</w:t>
      </w:r>
    </w:p>
    <w:p w:rsidR="0078774E" w:rsidRPr="00EB4586" w:rsidRDefault="0078774E" w:rsidP="007877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8774E" w:rsidRPr="00EB4586" w:rsidRDefault="0078774E" w:rsidP="0078774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Н</w:t>
      </w:r>
      <w:proofErr w:type="spellEnd"/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Я № </w:t>
      </w:r>
      <w:bookmarkStart w:id="0" w:name="_GoBack"/>
      <w:r w:rsidR="00C67C2E" w:rsidRPr="00C67C2E">
        <w:rPr>
          <w:rFonts w:ascii="Times New Roman" w:eastAsia="Times New Roman" w:hAnsi="Times New Roman"/>
          <w:bCs/>
          <w:sz w:val="26"/>
          <w:szCs w:val="26"/>
          <w:u w:val="single"/>
          <w:lang w:val="uk-UA" w:eastAsia="ru-RU"/>
        </w:rPr>
        <w:t>106/зп-23</w:t>
      </w:r>
      <w:bookmarkEnd w:id="0"/>
    </w:p>
    <w:p w:rsidR="0078774E" w:rsidRPr="00EB4586" w:rsidRDefault="0078774E" w:rsidP="0078774E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</w:p>
    <w:p w:rsidR="0078774E" w:rsidRPr="00EB4586" w:rsidRDefault="0078774E" w:rsidP="00EB4586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EB4586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Першої палати:</w:t>
      </w:r>
    </w:p>
    <w:p w:rsidR="00EB4586" w:rsidRDefault="00EB4586" w:rsidP="00EB4586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78774E" w:rsidRPr="00EB4586" w:rsidRDefault="0078774E" w:rsidP="00EB4586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головуючого – Ігнатова</w:t>
      </w:r>
      <w:r w:rsidR="00475627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Р.М.,</w:t>
      </w:r>
    </w:p>
    <w:p w:rsidR="00EB4586" w:rsidRDefault="00EB4586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78774E" w:rsidRPr="00EB4586" w:rsidRDefault="0078774E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членів Комісії: Богоноса М.Б., Гацелюка В.О., </w:t>
      </w:r>
      <w:proofErr w:type="spellStart"/>
      <w:r w:rsidR="00E33C0B">
        <w:rPr>
          <w:rFonts w:ascii="Times New Roman" w:eastAsia="Times New Roman" w:hAnsi="Times New Roman"/>
          <w:sz w:val="26"/>
          <w:szCs w:val="26"/>
          <w:lang w:val="uk-UA" w:eastAsia="ar-SA"/>
        </w:rPr>
        <w:t>Кобецької</w:t>
      </w:r>
      <w:proofErr w:type="spellEnd"/>
      <w:r w:rsidR="00E33C0B">
        <w:rPr>
          <w:rFonts w:ascii="Times New Roman" w:eastAsia="Times New Roman" w:hAnsi="Times New Roman"/>
          <w:sz w:val="26"/>
          <w:szCs w:val="26"/>
          <w:lang w:val="en-US" w:eastAsia="ar-SA"/>
        </w:rPr>
        <w:t> </w:t>
      </w:r>
      <w:r w:rsidR="00022E50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Н.Р., 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Мельника</w:t>
      </w:r>
      <w:r w:rsidR="00475627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Р.І., Пасічника А.В., </w:t>
      </w:r>
    </w:p>
    <w:p w:rsidR="00EB4586" w:rsidRDefault="00EB4586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8774E" w:rsidRPr="00EB4586" w:rsidRDefault="0078774E" w:rsidP="00EB4586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EB4586">
        <w:rPr>
          <w:rFonts w:ascii="Times New Roman" w:hAnsi="Times New Roman"/>
          <w:sz w:val="26"/>
          <w:szCs w:val="26"/>
          <w:lang w:val="uk-UA"/>
        </w:rPr>
        <w:t>розглянувши питання про відрядження суддів</w:t>
      </w:r>
      <w:r w:rsidRPr="00EB458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EB4586">
        <w:rPr>
          <w:rFonts w:ascii="Times New Roman" w:hAnsi="Times New Roman"/>
          <w:sz w:val="26"/>
          <w:szCs w:val="26"/>
          <w:lang w:val="uk-UA"/>
        </w:rPr>
        <w:t xml:space="preserve">до </w:t>
      </w:r>
      <w:proofErr w:type="spellStart"/>
      <w:r w:rsidR="00A81E04">
        <w:rPr>
          <w:rFonts w:ascii="Times New Roman" w:hAnsi="Times New Roman"/>
          <w:sz w:val="26"/>
          <w:szCs w:val="26"/>
          <w:lang w:val="uk-UA"/>
        </w:rPr>
        <w:t>Арцизького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eastAsia="Times New Roman" w:hAnsi="Times New Roman"/>
          <w:sz w:val="26"/>
          <w:szCs w:val="26"/>
          <w:lang w:val="uk-UA" w:eastAsia="uk-UA"/>
        </w:rPr>
        <w:t>,</w:t>
      </w:r>
    </w:p>
    <w:p w:rsidR="0078774E" w:rsidRPr="00EB4586" w:rsidRDefault="0078774E" w:rsidP="0078774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встановила:</w:t>
      </w:r>
    </w:p>
    <w:p w:rsidR="00A81E04" w:rsidRPr="00A81E04" w:rsidRDefault="00A81E04" w:rsidP="00A81E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6"/>
          <w:szCs w:val="26"/>
          <w:lang w:val="uk-UA"/>
        </w:rPr>
      </w:pPr>
      <w:r w:rsidRPr="00A81E04">
        <w:rPr>
          <w:rFonts w:ascii="Times New Roman" w:eastAsiaTheme="minorHAnsi" w:hAnsi="Times New Roman"/>
          <w:bCs/>
          <w:color w:val="000000" w:themeColor="text1"/>
          <w:sz w:val="26"/>
          <w:szCs w:val="26"/>
          <w:lang w:val="uk-UA"/>
        </w:rPr>
        <w:t>До Вищої кваліфікаційної комісії суддів України надійшло повідомлення з Державної судової адміністрації України (далі – ДСА України) про необхідність розгляду питання</w:t>
      </w:r>
      <w:r>
        <w:rPr>
          <w:rFonts w:ascii="Times New Roman" w:eastAsiaTheme="minorHAnsi" w:hAnsi="Times New Roman"/>
          <w:bCs/>
          <w:color w:val="000000" w:themeColor="text1"/>
          <w:sz w:val="26"/>
          <w:szCs w:val="26"/>
          <w:lang w:val="uk-UA"/>
        </w:rPr>
        <w:t xml:space="preserve"> щодо відрядження судді</w:t>
      </w:r>
      <w:r w:rsidRPr="00A81E04">
        <w:rPr>
          <w:rFonts w:ascii="Times New Roman" w:eastAsiaTheme="minorHAnsi" w:hAnsi="Times New Roman"/>
          <w:bCs/>
          <w:color w:val="000000" w:themeColor="text1"/>
          <w:sz w:val="26"/>
          <w:szCs w:val="26"/>
          <w:lang w:val="uk-UA"/>
        </w:rPr>
        <w:t xml:space="preserve"> до </w:t>
      </w:r>
      <w:proofErr w:type="spellStart"/>
      <w:r w:rsidRPr="00A81E0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Pr="00A81E0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 </w:t>
      </w:r>
      <w:r w:rsidRPr="00A81E04">
        <w:rPr>
          <w:rFonts w:ascii="Times New Roman" w:eastAsiaTheme="minorHAnsi" w:hAnsi="Times New Roman"/>
          <w:bCs/>
          <w:color w:val="000000" w:themeColor="text1"/>
          <w:sz w:val="26"/>
          <w:szCs w:val="26"/>
          <w:lang w:val="uk-UA"/>
        </w:rPr>
        <w:t>у зв’язку з виявленням надмірного рівня судового навантаження.</w:t>
      </w:r>
    </w:p>
    <w:p w:rsidR="0078774E" w:rsidRPr="0078774E" w:rsidRDefault="0078774E" w:rsidP="00787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8774E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 xml:space="preserve">Відповідно до протоколу розподілу між членами Вищої кваліфікаційної комісії суддів України від </w:t>
      </w:r>
      <w:r w:rsidR="00A81E04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>07 серпня</w:t>
      </w:r>
      <w:r w:rsidRPr="0078774E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 xml:space="preserve"> 2023 року доповідачем за повідомленням ДСА України визначено члена Вищої кваліфікаційної комісії суддів України </w:t>
      </w:r>
      <w:r w:rsidR="00A81E04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>Мельника</w:t>
      </w:r>
      <w:r w:rsidR="00475627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> </w:t>
      </w:r>
      <w:r w:rsidR="00A81E04">
        <w:rPr>
          <w:rFonts w:ascii="Times New Roman" w:eastAsia="Times New Roman" w:hAnsi="Times New Roman" w:cstheme="minorBidi"/>
          <w:sz w:val="26"/>
          <w:szCs w:val="26"/>
          <w:lang w:val="uk-UA" w:eastAsia="ru-RU"/>
        </w:rPr>
        <w:t>Р.І.</w:t>
      </w:r>
    </w:p>
    <w:p w:rsidR="0078774E" w:rsidRPr="00090C7A" w:rsidRDefault="0078774E" w:rsidP="00090C7A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/>
          <w:sz w:val="26"/>
          <w:szCs w:val="26"/>
          <w:lang w:val="uk-UA"/>
        </w:rPr>
      </w:pPr>
      <w:r w:rsidRPr="0078774E">
        <w:rPr>
          <w:rFonts w:ascii="Times New Roman" w:hAnsi="Times New Roman"/>
          <w:sz w:val="26"/>
          <w:szCs w:val="26"/>
          <w:lang w:val="uk-UA"/>
        </w:rPr>
        <w:t xml:space="preserve">Відповідно до вимог пункту 1 розділу </w:t>
      </w:r>
      <w:r w:rsidRPr="0078774E">
        <w:rPr>
          <w:rFonts w:ascii="Times New Roman" w:hAnsi="Times New Roman"/>
          <w:sz w:val="26"/>
          <w:szCs w:val="26"/>
        </w:rPr>
        <w:t>III</w:t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 Порядку відрядження судді </w:t>
      </w:r>
      <w:r w:rsidR="00475627">
        <w:rPr>
          <w:rFonts w:ascii="Times New Roman" w:hAnsi="Times New Roman"/>
          <w:sz w:val="26"/>
          <w:szCs w:val="26"/>
          <w:lang w:val="uk-UA"/>
        </w:rPr>
        <w:br/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до іншого суду того самого рівня і спеціалізації (як тимчасового переведення), затвердженого рішенням Вищої ради правосуддя від 24 січня 2017 року </w:t>
      </w:r>
      <w:r w:rsidR="00475627">
        <w:rPr>
          <w:rFonts w:ascii="Times New Roman" w:hAnsi="Times New Roman"/>
          <w:sz w:val="26"/>
          <w:szCs w:val="26"/>
          <w:lang w:val="uk-UA"/>
        </w:rPr>
        <w:br/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№ 54/0/15-17 (далі – Порядок), питання щодо внесення до Вищої ради правосуддя подання про відрядження суддів до </w:t>
      </w:r>
      <w:proofErr w:type="spellStart"/>
      <w:r w:rsidR="009207D8" w:rsidRPr="00A81E0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="009207D8" w:rsidRPr="00A81E04">
        <w:rPr>
          <w:rFonts w:ascii="Times New Roman" w:eastAsiaTheme="minorHAnsi" w:hAnsi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 </w:t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для здійснення правосуддя </w:t>
      </w:r>
      <w:r w:rsidR="00EB4586" w:rsidRPr="00EB4586">
        <w:rPr>
          <w:rFonts w:ascii="Times New Roman" w:hAnsi="Times New Roman"/>
          <w:sz w:val="26"/>
          <w:szCs w:val="26"/>
          <w:lang w:val="uk-UA"/>
        </w:rPr>
        <w:t xml:space="preserve">було </w:t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призначено до розгляду на </w:t>
      </w:r>
      <w:r w:rsidR="005B5171" w:rsidRPr="005B5171">
        <w:rPr>
          <w:rFonts w:ascii="Times New Roman" w:hAnsi="Times New Roman"/>
          <w:sz w:val="26"/>
          <w:szCs w:val="26"/>
          <w:lang w:val="uk-UA"/>
        </w:rPr>
        <w:t xml:space="preserve">06 </w:t>
      </w:r>
      <w:r w:rsidR="005B5171">
        <w:rPr>
          <w:rFonts w:ascii="Times New Roman" w:hAnsi="Times New Roman"/>
          <w:sz w:val="26"/>
          <w:szCs w:val="26"/>
          <w:lang w:val="uk-UA"/>
        </w:rPr>
        <w:t>вересня</w:t>
      </w:r>
      <w:r w:rsidRPr="0078774E">
        <w:rPr>
          <w:rFonts w:ascii="Times New Roman" w:hAnsi="Times New Roman"/>
          <w:sz w:val="26"/>
          <w:szCs w:val="26"/>
          <w:lang w:val="uk-UA"/>
        </w:rPr>
        <w:t xml:space="preserve"> 2023 року</w:t>
      </w:r>
      <w:r w:rsidR="00EB4586" w:rsidRPr="00EB4586">
        <w:rPr>
          <w:rFonts w:ascii="Times New Roman" w:hAnsi="Times New Roman"/>
          <w:sz w:val="26"/>
          <w:szCs w:val="26"/>
          <w:lang w:val="uk-UA"/>
        </w:rPr>
        <w:t xml:space="preserve">, а також встановлено строк для подачі документів, </w:t>
      </w:r>
      <w:r w:rsidR="00EB4586" w:rsidRPr="0078774E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визначених пунктом 5 розділу ІІІ</w:t>
      </w:r>
      <w:r w:rsidR="00EB4586" w:rsidRPr="00EB458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 Порядку</w:t>
      </w:r>
      <w:r w:rsidR="009207D8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>,</w:t>
      </w:r>
      <w:r w:rsidR="00EB4586" w:rsidRPr="00EB4586">
        <w:rPr>
          <w:rFonts w:ascii="Times New Roman" w:eastAsiaTheme="minorHAnsi" w:hAnsi="Times New Roman"/>
          <w:sz w:val="26"/>
          <w:szCs w:val="26"/>
          <w:shd w:val="clear" w:color="auto" w:fill="FFFFFF"/>
          <w:lang w:val="uk-UA"/>
        </w:rPr>
        <w:t xml:space="preserve"> про що розміщено на сайті Комісії відповідне оголошення.</w:t>
      </w:r>
      <w:r w:rsidR="00090C7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У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визначений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строк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жоден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суддя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не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надав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згоди</w:t>
      </w:r>
      <w:proofErr w:type="spell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на</w:t>
      </w:r>
      <w:proofErr w:type="gramEnd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90C7A" w:rsidRPr="00090C7A">
        <w:rPr>
          <w:rFonts w:ascii="Times New Roman" w:hAnsi="Times New Roman"/>
          <w:sz w:val="26"/>
          <w:szCs w:val="26"/>
          <w:shd w:val="clear" w:color="auto" w:fill="FFFFFF"/>
        </w:rPr>
        <w:t>відрядження</w:t>
      </w:r>
      <w:proofErr w:type="spellEnd"/>
      <w:r w:rsidRPr="00090C7A">
        <w:rPr>
          <w:rFonts w:ascii="Times New Roman" w:hAnsi="Times New Roman"/>
          <w:sz w:val="26"/>
          <w:szCs w:val="26"/>
          <w:lang w:val="uk-UA"/>
        </w:rPr>
        <w:t xml:space="preserve"> до </w:t>
      </w:r>
      <w:r w:rsidR="00090C7A">
        <w:rPr>
          <w:rFonts w:ascii="Times New Roman" w:hAnsi="Times New Roman"/>
          <w:sz w:val="26"/>
          <w:szCs w:val="26"/>
          <w:lang w:val="uk-UA"/>
        </w:rPr>
        <w:t>цього суду</w:t>
      </w:r>
      <w:r w:rsidRPr="00090C7A">
        <w:rPr>
          <w:rFonts w:ascii="Times New Roman" w:hAnsi="Times New Roman"/>
          <w:sz w:val="26"/>
          <w:szCs w:val="26"/>
          <w:lang w:val="uk-UA"/>
        </w:rPr>
        <w:t>.</w:t>
      </w:r>
    </w:p>
    <w:p w:rsidR="0078774E" w:rsidRPr="00EB4586" w:rsidRDefault="0078774E" w:rsidP="005A2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A81E04">
        <w:rPr>
          <w:rFonts w:ascii="Times New Roman" w:hAnsi="Times New Roman"/>
          <w:bCs/>
          <w:sz w:val="26"/>
          <w:szCs w:val="26"/>
          <w:lang w:val="uk-UA"/>
        </w:rPr>
        <w:t>06 вересня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2023</w:t>
      </w:r>
      <w:r w:rsidR="00475627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року № </w:t>
      </w:r>
      <w:r w:rsidR="00A81E04">
        <w:rPr>
          <w:rFonts w:ascii="Times New Roman" w:hAnsi="Times New Roman"/>
          <w:bCs/>
          <w:sz w:val="26"/>
          <w:szCs w:val="26"/>
          <w:lang w:val="uk-UA"/>
        </w:rPr>
        <w:t>66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/зп-23 продовжено строк розгляду питання відрядження судді до </w:t>
      </w:r>
      <w:proofErr w:type="spellStart"/>
      <w:r w:rsidR="00A81E04">
        <w:rPr>
          <w:rFonts w:ascii="Times New Roman" w:hAnsi="Times New Roman"/>
          <w:sz w:val="26"/>
          <w:szCs w:val="26"/>
          <w:lang w:val="uk-UA"/>
        </w:rPr>
        <w:t>Арцизького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="00EE7A83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Протягом указаного</w:t>
      </w:r>
      <w:r w:rsidR="00EE7A83">
        <w:rPr>
          <w:rFonts w:ascii="Times New Roman" w:hAnsi="Times New Roman"/>
          <w:bCs/>
          <w:sz w:val="26"/>
          <w:szCs w:val="26"/>
          <w:lang w:val="uk-UA"/>
        </w:rPr>
        <w:t xml:space="preserve"> в рішенні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строку жоден суддя не виявив бажання бути відрядженим до </w:t>
      </w:r>
      <w:proofErr w:type="spellStart"/>
      <w:r w:rsidR="00A81E04">
        <w:rPr>
          <w:rFonts w:ascii="Times New Roman" w:hAnsi="Times New Roman"/>
          <w:sz w:val="26"/>
          <w:szCs w:val="26"/>
          <w:lang w:val="uk-UA"/>
        </w:rPr>
        <w:t>Арцизького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lastRenderedPageBreak/>
        <w:t xml:space="preserve">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цього</w:t>
      </w:r>
      <w:r w:rsidR="009207D8">
        <w:rPr>
          <w:rFonts w:ascii="Times New Roman" w:hAnsi="Times New Roman"/>
          <w:bCs/>
          <w:sz w:val="26"/>
          <w:szCs w:val="26"/>
          <w:lang w:val="uk-UA"/>
        </w:rPr>
        <w:t xml:space="preserve"> П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Заслухавши доповідача, дослідивши наявні в Ком</w:t>
      </w:r>
      <w:r w:rsidR="009207D8">
        <w:rPr>
          <w:rFonts w:ascii="Times New Roman" w:hAnsi="Times New Roman"/>
          <w:bCs/>
          <w:sz w:val="26"/>
          <w:szCs w:val="26"/>
          <w:lang w:val="uk-UA"/>
        </w:rPr>
        <w:t>ісії матеріали, врахувавши, що строк розгляду питання щодо відрядження судді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до </w:t>
      </w:r>
      <w:proofErr w:type="spellStart"/>
      <w:r w:rsidR="00A81E04">
        <w:rPr>
          <w:rFonts w:ascii="Times New Roman" w:hAnsi="Times New Roman"/>
          <w:sz w:val="26"/>
          <w:szCs w:val="26"/>
          <w:lang w:val="uk-UA"/>
        </w:rPr>
        <w:t>Арцизького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="009207D8">
        <w:rPr>
          <w:rFonts w:ascii="Times New Roman" w:hAnsi="Times New Roman"/>
          <w:bCs/>
          <w:sz w:val="26"/>
          <w:szCs w:val="26"/>
          <w:lang w:val="uk-UA"/>
        </w:rPr>
        <w:t xml:space="preserve"> вже продовжував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ся, проте згоди від суддів не надійшл</w:t>
      </w:r>
      <w:r w:rsidR="00DE37B5">
        <w:rPr>
          <w:rFonts w:ascii="Times New Roman" w:hAnsi="Times New Roman"/>
          <w:bCs/>
          <w:sz w:val="26"/>
          <w:szCs w:val="26"/>
          <w:lang w:val="uk-UA"/>
        </w:rPr>
        <w:t>и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, Вища кваліфікаційна комісія суддів України дійшла висновку про залишення без розгляду питання щодо внесення подання про відрядження </w:t>
      </w:r>
      <w:r w:rsidR="00A81E04">
        <w:rPr>
          <w:rFonts w:ascii="Times New Roman" w:hAnsi="Times New Roman"/>
          <w:bCs/>
          <w:sz w:val="26"/>
          <w:szCs w:val="26"/>
          <w:lang w:val="uk-UA"/>
        </w:rPr>
        <w:t xml:space="preserve"> судді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до цього суду. 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спеціалізації, Вища кваліфікаційна комісія суддів України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>вирішила:</w:t>
      </w:r>
    </w:p>
    <w:p w:rsidR="0078774E" w:rsidRPr="00EB4586" w:rsidRDefault="0078774E" w:rsidP="00787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залишити без розгляду та </w:t>
      </w:r>
      <w:r w:rsidRPr="00EB4586">
        <w:rPr>
          <w:rFonts w:ascii="Times New Roman" w:hAnsi="Times New Roman"/>
          <w:sz w:val="26"/>
          <w:szCs w:val="26"/>
          <w:lang w:val="uk-UA"/>
        </w:rPr>
        <w:t>повернути до Державної судової адміністрації України повідомлення про необхідність розгляду</w:t>
      </w:r>
      <w:r w:rsidR="00A81E04">
        <w:rPr>
          <w:rFonts w:ascii="Times New Roman" w:hAnsi="Times New Roman"/>
          <w:sz w:val="26"/>
          <w:szCs w:val="26"/>
          <w:lang w:val="uk-UA"/>
        </w:rPr>
        <w:t xml:space="preserve"> питання щодо відрядження судді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 xml:space="preserve"> до </w:t>
      </w:r>
      <w:proofErr w:type="spellStart"/>
      <w:r w:rsidR="00A81E04">
        <w:rPr>
          <w:rFonts w:ascii="Times New Roman" w:hAnsi="Times New Roman"/>
          <w:sz w:val="26"/>
          <w:szCs w:val="26"/>
          <w:lang w:val="uk-UA"/>
        </w:rPr>
        <w:t>Арцизького</w:t>
      </w:r>
      <w:proofErr w:type="spellEnd"/>
      <w:r w:rsidRPr="00EB4586">
        <w:rPr>
          <w:rFonts w:ascii="Times New Roman" w:hAnsi="Times New Roman"/>
          <w:sz w:val="26"/>
          <w:szCs w:val="26"/>
          <w:lang w:val="uk-UA"/>
        </w:rPr>
        <w:t xml:space="preserve"> районного суду Одеської області</w:t>
      </w:r>
      <w:r w:rsidRPr="00EB4586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78774E" w:rsidRPr="005A21CE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78774E" w:rsidRPr="00EB4586" w:rsidRDefault="0078774E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Головуючий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="005325F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Р.М. Ігнатов</w:t>
      </w:r>
    </w:p>
    <w:p w:rsidR="0078774E" w:rsidRDefault="0078774E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Члени Комісії: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="005325F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</w:t>
      </w:r>
      <w:proofErr w:type="spellStart"/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М.Б.</w:t>
      </w:r>
      <w:r w:rsidR="005325FE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Бо</w:t>
      </w:r>
      <w:proofErr w:type="spellEnd"/>
      <w:r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гоніс</w:t>
      </w:r>
    </w:p>
    <w:p w:rsidR="0078774E" w:rsidRDefault="005325FE" w:rsidP="005325F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  <w:t xml:space="preserve">      </w:t>
      </w:r>
      <w:proofErr w:type="spellStart"/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В.О.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Га</w:t>
      </w:r>
      <w:proofErr w:type="spellEnd"/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целюк</w:t>
      </w:r>
    </w:p>
    <w:p w:rsidR="00022E50" w:rsidRDefault="00022E50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 w:rsidR="005325FE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ar-SA"/>
        </w:rPr>
        <w:t>Н.Р.</w:t>
      </w:r>
      <w:r w:rsidR="005325FE"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Коб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ar-SA"/>
        </w:rPr>
        <w:t>ецька</w:t>
      </w:r>
    </w:p>
    <w:p w:rsidR="0078774E" w:rsidRDefault="005325FE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  <w:t xml:space="preserve">      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Р.І.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Мельник</w:t>
      </w:r>
    </w:p>
    <w:p w:rsidR="0078774E" w:rsidRPr="00EB4586" w:rsidRDefault="005325FE" w:rsidP="005325F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ab/>
        <w:t xml:space="preserve">      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А.В.</w:t>
      </w:r>
      <w:r>
        <w:rPr>
          <w:rFonts w:ascii="Times New Roman" w:eastAsia="Times New Roman" w:hAnsi="Times New Roman"/>
          <w:sz w:val="26"/>
          <w:szCs w:val="26"/>
          <w:lang w:val="uk-UA" w:eastAsia="ar-SA"/>
        </w:rPr>
        <w:t> </w:t>
      </w:r>
      <w:r w:rsidR="0078774E" w:rsidRPr="00EB4586">
        <w:rPr>
          <w:rFonts w:ascii="Times New Roman" w:eastAsia="Times New Roman" w:hAnsi="Times New Roman"/>
          <w:sz w:val="26"/>
          <w:szCs w:val="26"/>
          <w:lang w:val="uk-UA" w:eastAsia="ar-SA"/>
        </w:rPr>
        <w:t>Пасічник</w:t>
      </w:r>
    </w:p>
    <w:sectPr w:rsidR="0078774E" w:rsidRPr="00EB4586" w:rsidSect="00EB45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5F" w:rsidRDefault="00143F5F" w:rsidP="00EB4586">
      <w:pPr>
        <w:spacing w:after="0" w:line="240" w:lineRule="auto"/>
      </w:pPr>
      <w:r>
        <w:separator/>
      </w:r>
    </w:p>
  </w:endnote>
  <w:endnote w:type="continuationSeparator" w:id="0">
    <w:p w:rsidR="00143F5F" w:rsidRDefault="00143F5F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5F" w:rsidRDefault="00143F5F" w:rsidP="00EB4586">
      <w:pPr>
        <w:spacing w:after="0" w:line="240" w:lineRule="auto"/>
      </w:pPr>
      <w:r>
        <w:separator/>
      </w:r>
    </w:p>
  </w:footnote>
  <w:footnote w:type="continuationSeparator" w:id="0">
    <w:p w:rsidR="00143F5F" w:rsidRDefault="00143F5F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03596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FE">
          <w:rPr>
            <w:noProof/>
          </w:rPr>
          <w:t>2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AD"/>
    <w:rsid w:val="00022E50"/>
    <w:rsid w:val="0004464F"/>
    <w:rsid w:val="00090C7A"/>
    <w:rsid w:val="00143F5F"/>
    <w:rsid w:val="001A54FA"/>
    <w:rsid w:val="002429AD"/>
    <w:rsid w:val="00475627"/>
    <w:rsid w:val="004C03B6"/>
    <w:rsid w:val="005325FE"/>
    <w:rsid w:val="005A21CE"/>
    <w:rsid w:val="005B5171"/>
    <w:rsid w:val="00737722"/>
    <w:rsid w:val="0078774E"/>
    <w:rsid w:val="00901833"/>
    <w:rsid w:val="009207D8"/>
    <w:rsid w:val="00A81E04"/>
    <w:rsid w:val="00AE2AF3"/>
    <w:rsid w:val="00C67C2E"/>
    <w:rsid w:val="00D3660A"/>
    <w:rsid w:val="00DE37B5"/>
    <w:rsid w:val="00E33C0B"/>
    <w:rsid w:val="00EB4586"/>
    <w:rsid w:val="00E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14</cp:revision>
  <cp:lastPrinted>2023-10-06T07:07:00Z</cp:lastPrinted>
  <dcterms:created xsi:type="dcterms:W3CDTF">2023-08-18T07:44:00Z</dcterms:created>
  <dcterms:modified xsi:type="dcterms:W3CDTF">2023-10-06T07:53:00Z</dcterms:modified>
</cp:coreProperties>
</file>