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AF" w:rsidRPr="009B7B2E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B7B2E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8F4D07D" wp14:editId="52EF0B8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AF" w:rsidRPr="009B7B2E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9B7B2E" w:rsidRDefault="00BE62AF" w:rsidP="00BE62A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25"/>
        </w:rPr>
      </w:pPr>
      <w:r w:rsidRPr="009B7B2E">
        <w:rPr>
          <w:rFonts w:ascii="Times New Roman" w:eastAsia="Times New Roman" w:hAnsi="Times New Roman" w:cs="Times New Roman"/>
          <w:sz w:val="36"/>
          <w:szCs w:val="25"/>
        </w:rPr>
        <w:t>ВИЩА КВАЛІФІКАЦІЙНА КОМІСІЯ СУДДІВ УКРАЇНИ</w:t>
      </w:r>
    </w:p>
    <w:p w:rsidR="00BE62AF" w:rsidRPr="009B7B2E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9549C4" w:rsidRDefault="00FD7D9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ab/>
      </w:r>
      <w:r w:rsidR="008D69C7" w:rsidRPr="009549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69C7" w:rsidRPr="009549C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9549C4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8D69C7" w:rsidRPr="009549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BE62AF" w:rsidRPr="009549C4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9549C4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9549C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11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1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331" w:rsidRPr="00115331">
        <w:rPr>
          <w:rFonts w:ascii="Times New Roman" w:eastAsia="Times New Roman" w:hAnsi="Times New Roman" w:cs="Times New Roman"/>
          <w:sz w:val="24"/>
          <w:szCs w:val="24"/>
          <w:u w:val="single"/>
        </w:rPr>
        <w:t>784/дс-25</w:t>
      </w:r>
    </w:p>
    <w:p w:rsidR="00BE62AF" w:rsidRPr="009549C4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087" w:rsidRPr="009549C4" w:rsidRDefault="00415087" w:rsidP="0041508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415087" w:rsidRPr="009549C4" w:rsidRDefault="00415087" w:rsidP="0041508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087" w:rsidRPr="009549C4" w:rsidRDefault="00415087" w:rsidP="0041508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415087" w:rsidRPr="009549C4" w:rsidRDefault="00415087" w:rsidP="0041508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9549C4" w:rsidRDefault="00415087" w:rsidP="0041508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BE62AF" w:rsidRPr="009549C4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BE62AF" w:rsidRPr="009549C4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9549C4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>Масалигіної</w:t>
      </w:r>
      <w:proofErr w:type="spellEnd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 xml:space="preserve"> Вікторії Федорівни 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</w:t>
      </w:r>
      <w:r w:rsidR="00FD7D9F" w:rsidRPr="009549C4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2024 року №</w:t>
      </w:r>
      <w:r w:rsidR="00CD0940" w:rsidRPr="009549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:rsidR="00BE62AF" w:rsidRPr="009549C4" w:rsidRDefault="00BE62AF" w:rsidP="00BE6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9549C4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BE62AF" w:rsidRPr="009549C4" w:rsidRDefault="00BE62AF" w:rsidP="00BE62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549C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статтею 72</w:t>
        </w:r>
      </w:hyperlink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CC65F8" w:rsidRPr="009549C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D86" w:rsidRPr="009549C4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CC65F8" w:rsidRPr="009549C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904D86" w:rsidRPr="009549C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7CD1" w:rsidRPr="009549C4" w:rsidRDefault="009B7B2E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визначений строк до Комісії із заявою про участь у Доборі звернулась </w:t>
      </w:r>
      <w:proofErr w:type="spellStart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>Масалигі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D65" w:rsidRPr="009549C4">
        <w:rPr>
          <w:rFonts w:ascii="Times New Roman" w:eastAsia="Times New Roman" w:hAnsi="Times New Roman" w:cs="Times New Roman"/>
          <w:sz w:val="24"/>
          <w:szCs w:val="24"/>
        </w:rPr>
        <w:t>В.Ф.</w:t>
      </w:r>
    </w:p>
    <w:p w:rsidR="00BA7CD1" w:rsidRPr="009549C4" w:rsidRDefault="00BA7CD1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4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proofErr w:type="spellStart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>Масалигіною</w:t>
      </w:r>
      <w:proofErr w:type="spellEnd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D65" w:rsidRPr="009549C4">
        <w:rPr>
          <w:rFonts w:ascii="Times New Roman" w:eastAsia="Times New Roman" w:hAnsi="Times New Roman" w:cs="Times New Roman"/>
          <w:sz w:val="24"/>
          <w:szCs w:val="24"/>
        </w:rPr>
        <w:t xml:space="preserve">В.Ф. </w:t>
      </w:r>
      <w:r w:rsidRPr="00954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 w:rsidR="00B36E5C" w:rsidRPr="00954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нею</w:t>
      </w:r>
      <w:r w:rsidRPr="00954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автобіографії, що є обов’язковим</w:t>
      </w:r>
      <w:r w:rsidR="00FD7D9F" w:rsidRPr="00954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документом</w:t>
      </w:r>
      <w:r w:rsidRPr="009549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904D86" w:rsidRPr="009549C4" w:rsidRDefault="00904D86" w:rsidP="00904D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549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Згідно з пунктом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</w:t>
      </w:r>
      <w:r w:rsidRPr="009549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України 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корупції». </w:t>
      </w:r>
    </w:p>
    <w:p w:rsidR="00904D86" w:rsidRPr="009549C4" w:rsidRDefault="00904D86" w:rsidP="00904D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549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Частиною другою статті 57 Закону України «Про запобігання корупції» передбачено, що для проведення спеціальної перевірки особа подає, зокрема, автобіографію. </w:t>
      </w:r>
    </w:p>
    <w:p w:rsidR="00BA7CD1" w:rsidRPr="009549C4" w:rsidRDefault="00904D86" w:rsidP="00904D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9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подання автобіографії зазначено в підпункті 13.12.1 пункту 13 Оголошення. На сторінці «Добір кандидатів на посаду судді місцевого суду, оголошений 11.12.2024» офіційного </w:t>
      </w:r>
      <w:proofErr w:type="spellStart"/>
      <w:r w:rsidRPr="009549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вебсайту</w:t>
      </w:r>
      <w:proofErr w:type="spellEnd"/>
      <w:r w:rsidRPr="009549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Комісії розміщено роз’яснення «Щодо автобіографії», у якому наголошено на необхідності подання автобіографії та розтлумачено структуру і зміст відповідного документа</w:t>
      </w:r>
      <w:r w:rsidR="00BA7CD1" w:rsidRPr="009549C4">
        <w:rPr>
          <w:rFonts w:ascii="Times New Roman" w:hAnsi="Times New Roman" w:cs="Times New Roman"/>
          <w:sz w:val="24"/>
          <w:szCs w:val="24"/>
        </w:rPr>
        <w:t>.</w:t>
      </w:r>
      <w:r w:rsidR="00BA7CD1" w:rsidRPr="0095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7B2E" w:rsidRPr="009549C4" w:rsidRDefault="009B7B2E" w:rsidP="009B7B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Водночас до Комісії 0</w:t>
      </w:r>
      <w:r w:rsidR="00000122" w:rsidRPr="009549C4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надійшла заява </w:t>
      </w:r>
      <w:proofErr w:type="spellStart"/>
      <w:r w:rsidRPr="009549C4">
        <w:rPr>
          <w:rFonts w:ascii="Times New Roman" w:eastAsia="Times New Roman" w:hAnsi="Times New Roman" w:cs="Times New Roman"/>
          <w:sz w:val="24"/>
          <w:szCs w:val="24"/>
        </w:rPr>
        <w:t>Масалигіної</w:t>
      </w:r>
      <w:proofErr w:type="spellEnd"/>
      <w:r w:rsidRPr="009549C4">
        <w:rPr>
          <w:rFonts w:ascii="Times New Roman" w:eastAsia="Times New Roman" w:hAnsi="Times New Roman" w:cs="Times New Roman"/>
          <w:sz w:val="24"/>
          <w:szCs w:val="24"/>
        </w:rPr>
        <w:t> В.Ф., відповідно до якої кандидатом надіслано копі</w:t>
      </w:r>
      <w:r w:rsidR="00904D86" w:rsidRPr="009549C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 автобіографії.</w:t>
      </w:r>
    </w:p>
    <w:p w:rsidR="009B7B2E" w:rsidRPr="009549C4" w:rsidRDefault="009B7B2E" w:rsidP="009B7B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Комісія відхиляє вказану заяву </w:t>
      </w:r>
      <w:proofErr w:type="spellStart"/>
      <w:r w:rsidRPr="009549C4">
        <w:rPr>
          <w:rFonts w:ascii="Times New Roman" w:eastAsia="Times New Roman" w:hAnsi="Times New Roman" w:cs="Times New Roman"/>
          <w:sz w:val="24"/>
          <w:szCs w:val="24"/>
        </w:rPr>
        <w:t>Масалигіної</w:t>
      </w:r>
      <w:proofErr w:type="spellEnd"/>
      <w:r w:rsidRPr="009549C4">
        <w:rPr>
          <w:rFonts w:ascii="Times New Roman" w:eastAsia="Times New Roman" w:hAnsi="Times New Roman" w:cs="Times New Roman"/>
          <w:sz w:val="24"/>
          <w:szCs w:val="24"/>
        </w:rPr>
        <w:t> В.Ф. та не бере до уваги копію автобіографії під час розгляду питання її допуску до участі в Доборі, оскільки документ поданий не у спосіб, визначений в Оголошенні</w:t>
      </w:r>
      <w:r w:rsidR="00904D86" w:rsidRPr="009549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CD1" w:rsidRPr="009549C4" w:rsidRDefault="00904D86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 з частиною третьою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</w:t>
      </w:r>
      <w:r w:rsidR="00BA7CD1"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9C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9549C4">
        <w:rPr>
          <w:rFonts w:ascii="Times New Roman" w:hAnsi="Times New Roman" w:cs="Times New Roman"/>
          <w:bCs/>
          <w:sz w:val="24"/>
          <w:szCs w:val="24"/>
        </w:rPr>
        <w:t>параграфа 7 Регламенту Вищої кваліфікаційної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bCs/>
          <w:sz w:val="24"/>
          <w:szCs w:val="24"/>
        </w:rPr>
        <w:t>комісії суддів України, затвердженого рішенням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sz w:val="24"/>
          <w:szCs w:val="24"/>
        </w:rPr>
        <w:t>Комісії від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bCs/>
          <w:sz w:val="24"/>
          <w:szCs w:val="24"/>
        </w:rPr>
        <w:t>13 жовтня 2016 року № 81/зп-16</w:t>
      </w:r>
      <w:r w:rsidR="00CC65F8" w:rsidRPr="009549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549C4">
        <w:rPr>
          <w:rFonts w:ascii="Times New Roman" w:hAnsi="Times New Roman" w:cs="Times New Roman"/>
          <w:bCs/>
          <w:sz w:val="24"/>
          <w:szCs w:val="24"/>
        </w:rPr>
        <w:t>(в редакції рішення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sz w:val="24"/>
          <w:szCs w:val="24"/>
        </w:rPr>
        <w:t>Комісії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bCs/>
          <w:sz w:val="24"/>
          <w:szCs w:val="24"/>
        </w:rPr>
        <w:t>від 19 жовтня 2023 року № 119/зп-23)</w:t>
      </w:r>
      <w:r w:rsidR="00CC65F8" w:rsidRPr="009549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bCs/>
          <w:sz w:val="24"/>
          <w:szCs w:val="24"/>
        </w:rPr>
        <w:t>встановлено, що</w:t>
      </w:r>
      <w:r w:rsidRPr="0095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9C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9C4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 про наявність підстав для відмови</w:t>
      </w:r>
      <w:r w:rsidR="00225B69" w:rsidRPr="0095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>Масалигіній</w:t>
      </w:r>
      <w:proofErr w:type="spellEnd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D65" w:rsidRPr="009549C4">
        <w:rPr>
          <w:rFonts w:ascii="Times New Roman" w:eastAsia="Times New Roman" w:hAnsi="Times New Roman" w:cs="Times New Roman"/>
          <w:sz w:val="24"/>
          <w:szCs w:val="24"/>
        </w:rPr>
        <w:t xml:space="preserve">В.Ф. </w:t>
      </w:r>
      <w:r w:rsidR="00376E65"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904D86"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549C4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BA7CD1" w:rsidRPr="009549C4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04D86" w:rsidRPr="009549C4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BA7CD1" w:rsidRPr="009549C4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9549C4" w:rsidRDefault="00BA7CD1" w:rsidP="00BA7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BA7CD1" w:rsidRPr="009549C4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7CD1" w:rsidRPr="009549C4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>Масалигіній</w:t>
      </w:r>
      <w:proofErr w:type="spellEnd"/>
      <w:r w:rsidR="00B36E5C" w:rsidRPr="009549C4">
        <w:rPr>
          <w:rFonts w:ascii="Times New Roman" w:eastAsia="Times New Roman" w:hAnsi="Times New Roman" w:cs="Times New Roman"/>
          <w:sz w:val="24"/>
          <w:szCs w:val="24"/>
        </w:rPr>
        <w:t xml:space="preserve"> Вікторії Федорівні </w:t>
      </w:r>
      <w:r w:rsidR="00376E65" w:rsidRPr="009549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</w:t>
      </w:r>
      <w:r w:rsidR="00CD0940" w:rsidRPr="009549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грудня 2024</w:t>
      </w:r>
      <w:r w:rsidR="00CD0940" w:rsidRPr="009549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="00397466" w:rsidRPr="0095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D0940" w:rsidRPr="009549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49C4">
        <w:rPr>
          <w:rFonts w:ascii="Times New Roman" w:eastAsia="Times New Roman" w:hAnsi="Times New Roman" w:cs="Times New Roman"/>
          <w:sz w:val="24"/>
          <w:szCs w:val="24"/>
        </w:rPr>
        <w:t>366/зп-24.</w:t>
      </w:r>
    </w:p>
    <w:p w:rsidR="00BA7CD1" w:rsidRPr="009549C4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B69" w:rsidRPr="009549C4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Головуючий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57A5A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Руслан СИДОРОВИЧ</w:t>
      </w:r>
    </w:p>
    <w:p w:rsidR="00225B69" w:rsidRPr="009549C4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5B69" w:rsidRPr="009549C4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Члени Комісії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57A5A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Людмила ВОЛКОВА</w:t>
      </w:r>
    </w:p>
    <w:p w:rsidR="00225B69" w:rsidRPr="009549C4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87E75" w:rsidRPr="009549C4" w:rsidRDefault="00225B69" w:rsidP="00294851">
      <w:pPr>
        <w:spacing w:after="0" w:line="240" w:lineRule="auto"/>
        <w:jc w:val="both"/>
        <w:rPr>
          <w:sz w:val="24"/>
          <w:szCs w:val="24"/>
        </w:rPr>
      </w:pP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57A5A"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9549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 КИДИСЮК</w:t>
      </w:r>
    </w:p>
    <w:sectPr w:rsidR="00887E75" w:rsidRPr="009549C4" w:rsidSect="007B322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3AC" w:rsidRDefault="000A73AC" w:rsidP="00BA7CD1">
      <w:pPr>
        <w:spacing w:after="0" w:line="240" w:lineRule="auto"/>
      </w:pPr>
      <w:r>
        <w:separator/>
      </w:r>
    </w:p>
  </w:endnote>
  <w:endnote w:type="continuationSeparator" w:id="0">
    <w:p w:rsidR="000A73AC" w:rsidRDefault="000A73AC" w:rsidP="00BA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3AC" w:rsidRDefault="000A73AC" w:rsidP="00BA7CD1">
      <w:pPr>
        <w:spacing w:after="0" w:line="240" w:lineRule="auto"/>
      </w:pPr>
      <w:r>
        <w:separator/>
      </w:r>
    </w:p>
  </w:footnote>
  <w:footnote w:type="continuationSeparator" w:id="0">
    <w:p w:rsidR="000A73AC" w:rsidRDefault="000A73AC" w:rsidP="00BA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19459"/>
      <w:docPartObj>
        <w:docPartGallery w:val="Page Numbers (Top of Page)"/>
        <w:docPartUnique/>
      </w:docPartObj>
    </w:sdtPr>
    <w:sdtEndPr/>
    <w:sdtContent>
      <w:p w:rsidR="00BA7CD1" w:rsidRDefault="00BA7C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9C4" w:rsidRPr="009549C4">
          <w:rPr>
            <w:noProof/>
            <w:lang w:val="ru-RU"/>
          </w:rPr>
          <w:t>2</w:t>
        </w:r>
        <w:r>
          <w:fldChar w:fldCharType="end"/>
        </w:r>
      </w:p>
    </w:sdtContent>
  </w:sdt>
  <w:p w:rsidR="00BA7CD1" w:rsidRDefault="00BA7C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44"/>
    <w:rsid w:val="00000122"/>
    <w:rsid w:val="000040B5"/>
    <w:rsid w:val="00090575"/>
    <w:rsid w:val="000A73AC"/>
    <w:rsid w:val="00115331"/>
    <w:rsid w:val="00171826"/>
    <w:rsid w:val="00222E73"/>
    <w:rsid w:val="00225B69"/>
    <w:rsid w:val="00285B17"/>
    <w:rsid w:val="00294851"/>
    <w:rsid w:val="002C67F3"/>
    <w:rsid w:val="00376E65"/>
    <w:rsid w:val="00397466"/>
    <w:rsid w:val="003F47E9"/>
    <w:rsid w:val="00414A17"/>
    <w:rsid w:val="00415087"/>
    <w:rsid w:val="00505F8B"/>
    <w:rsid w:val="005D2D82"/>
    <w:rsid w:val="00605B49"/>
    <w:rsid w:val="006C2227"/>
    <w:rsid w:val="007B3228"/>
    <w:rsid w:val="00821EAF"/>
    <w:rsid w:val="008D3544"/>
    <w:rsid w:val="008D69C7"/>
    <w:rsid w:val="00904D86"/>
    <w:rsid w:val="00936F2C"/>
    <w:rsid w:val="009549C4"/>
    <w:rsid w:val="009A1AFA"/>
    <w:rsid w:val="009A37F4"/>
    <w:rsid w:val="009B7B2E"/>
    <w:rsid w:val="009C2C4D"/>
    <w:rsid w:val="00A54F58"/>
    <w:rsid w:val="00A65661"/>
    <w:rsid w:val="00B12D65"/>
    <w:rsid w:val="00B36E5C"/>
    <w:rsid w:val="00BA7CD1"/>
    <w:rsid w:val="00BE62AF"/>
    <w:rsid w:val="00C03CF4"/>
    <w:rsid w:val="00C57A5A"/>
    <w:rsid w:val="00C95353"/>
    <w:rsid w:val="00CC65F8"/>
    <w:rsid w:val="00CD0940"/>
    <w:rsid w:val="00CD5A8D"/>
    <w:rsid w:val="00CE7094"/>
    <w:rsid w:val="00D10EA5"/>
    <w:rsid w:val="00DF68AD"/>
    <w:rsid w:val="00E247F9"/>
    <w:rsid w:val="00E618F0"/>
    <w:rsid w:val="00ED6C8E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BD11"/>
  <w15:docId w15:val="{C0399E63-9BB1-481D-B1DD-F5D9585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2AF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2AF"/>
    <w:rPr>
      <w:color w:val="0000FF"/>
      <w:u w:val="single"/>
    </w:rPr>
  </w:style>
  <w:style w:type="paragraph" w:customStyle="1" w:styleId="rvps2">
    <w:name w:val="rvps2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2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2AF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A7CD1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A7CD1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3405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2</cp:revision>
  <cp:lastPrinted>2025-05-07T05:23:00Z</cp:lastPrinted>
  <dcterms:created xsi:type="dcterms:W3CDTF">2025-06-02T14:44:00Z</dcterms:created>
  <dcterms:modified xsi:type="dcterms:W3CDTF">2025-06-02T14:44:00Z</dcterms:modified>
</cp:coreProperties>
</file>