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0CF1" w:rsidRPr="00B8031D" w:rsidRDefault="00D10CF1" w:rsidP="00D10CF1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B8031D">
        <w:rPr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30DFED9E" wp14:editId="19AB9EF7">
            <wp:extent cx="542925" cy="714375"/>
            <wp:effectExtent l="0" t="0" r="9525" b="9525"/>
            <wp:docPr id="1" name="Рисунок 1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CF1" w:rsidRDefault="00D10CF1" w:rsidP="00D10CF1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D10CF1">
        <w:rPr>
          <w:color w:val="000000"/>
          <w:sz w:val="36"/>
          <w:szCs w:val="36"/>
        </w:rPr>
        <w:t>ВИЩА КВАЛІФІКАЦІЙНА КОМІСІЯ СУДДІВ УКРАЇНИ</w:t>
      </w:r>
    </w:p>
    <w:p w:rsidR="00D10CF1" w:rsidRPr="00D10CF1" w:rsidRDefault="00D10CF1" w:rsidP="00D10CF1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</w:p>
    <w:p w:rsidR="00D10CF1" w:rsidRPr="00B8031D" w:rsidRDefault="00D10CF1" w:rsidP="00D10C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0CF1" w:rsidRPr="005D591B" w:rsidRDefault="007322CE" w:rsidP="00D10CF1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5D591B">
        <w:rPr>
          <w:color w:val="000000" w:themeColor="text1"/>
          <w:sz w:val="26"/>
          <w:szCs w:val="26"/>
        </w:rPr>
        <w:t>26 червня</w:t>
      </w:r>
      <w:r w:rsidR="00D10CF1" w:rsidRPr="005D591B">
        <w:rPr>
          <w:color w:val="000000" w:themeColor="text1"/>
          <w:sz w:val="26"/>
          <w:szCs w:val="26"/>
        </w:rPr>
        <w:t xml:space="preserve"> 2024 року </w:t>
      </w:r>
      <w:r w:rsidR="00D10CF1" w:rsidRPr="005D591B">
        <w:rPr>
          <w:rStyle w:val="apple-tab-span"/>
          <w:color w:val="000000" w:themeColor="text1"/>
          <w:sz w:val="26"/>
          <w:szCs w:val="26"/>
        </w:rPr>
        <w:tab/>
      </w:r>
      <w:r w:rsidR="00D10CF1" w:rsidRPr="005D591B">
        <w:rPr>
          <w:rStyle w:val="apple-tab-span"/>
          <w:color w:val="000000" w:themeColor="text1"/>
          <w:sz w:val="26"/>
          <w:szCs w:val="26"/>
        </w:rPr>
        <w:tab/>
      </w:r>
      <w:r w:rsidR="00D10CF1" w:rsidRPr="005D591B">
        <w:rPr>
          <w:rStyle w:val="apple-tab-span"/>
          <w:color w:val="000000" w:themeColor="text1"/>
          <w:sz w:val="26"/>
          <w:szCs w:val="26"/>
        </w:rPr>
        <w:tab/>
      </w:r>
      <w:r w:rsidR="00D10CF1" w:rsidRPr="005D591B">
        <w:rPr>
          <w:rStyle w:val="apple-tab-span"/>
          <w:color w:val="000000" w:themeColor="text1"/>
          <w:sz w:val="26"/>
          <w:szCs w:val="26"/>
        </w:rPr>
        <w:tab/>
      </w:r>
      <w:r w:rsidR="00D10CF1" w:rsidRPr="005D591B">
        <w:rPr>
          <w:rStyle w:val="apple-tab-span"/>
          <w:color w:val="000000" w:themeColor="text1"/>
          <w:sz w:val="26"/>
          <w:szCs w:val="26"/>
        </w:rPr>
        <w:tab/>
      </w:r>
      <w:r w:rsidR="00D10CF1" w:rsidRPr="005D591B">
        <w:rPr>
          <w:rStyle w:val="apple-tab-span"/>
          <w:color w:val="000000" w:themeColor="text1"/>
          <w:sz w:val="26"/>
          <w:szCs w:val="26"/>
        </w:rPr>
        <w:tab/>
      </w:r>
      <w:r w:rsidR="00D10CF1" w:rsidRPr="005D591B">
        <w:rPr>
          <w:rStyle w:val="apple-tab-span"/>
          <w:color w:val="000000" w:themeColor="text1"/>
          <w:sz w:val="26"/>
          <w:szCs w:val="26"/>
        </w:rPr>
        <w:tab/>
      </w:r>
      <w:r w:rsidR="00D10CF1" w:rsidRPr="005D591B">
        <w:rPr>
          <w:rStyle w:val="apple-tab-span"/>
          <w:color w:val="000000" w:themeColor="text1"/>
          <w:sz w:val="26"/>
          <w:szCs w:val="26"/>
        </w:rPr>
        <w:tab/>
      </w:r>
      <w:r w:rsidR="00D10CF1" w:rsidRPr="005D591B">
        <w:rPr>
          <w:color w:val="000000" w:themeColor="text1"/>
          <w:sz w:val="26"/>
          <w:szCs w:val="26"/>
        </w:rPr>
        <w:tab/>
        <w:t xml:space="preserve">     м. Київ</w:t>
      </w:r>
    </w:p>
    <w:p w:rsidR="00D10CF1" w:rsidRPr="005D591B" w:rsidRDefault="00D10CF1" w:rsidP="00D10CF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10CF1" w:rsidRPr="00CD585F" w:rsidRDefault="00D10CF1" w:rsidP="00D10CF1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6"/>
          <w:szCs w:val="26"/>
          <w:u w:val="single"/>
        </w:rPr>
      </w:pPr>
      <w:r w:rsidRPr="005D591B">
        <w:rPr>
          <w:color w:val="000000" w:themeColor="text1"/>
          <w:sz w:val="26"/>
          <w:szCs w:val="26"/>
        </w:rPr>
        <w:t xml:space="preserve">Р І Ш Е Н </w:t>
      </w:r>
      <w:proofErr w:type="spellStart"/>
      <w:r w:rsidRPr="005D591B">
        <w:rPr>
          <w:color w:val="000000" w:themeColor="text1"/>
          <w:sz w:val="26"/>
          <w:szCs w:val="26"/>
        </w:rPr>
        <w:t>Н</w:t>
      </w:r>
      <w:proofErr w:type="spellEnd"/>
      <w:r w:rsidRPr="005D591B">
        <w:rPr>
          <w:color w:val="000000" w:themeColor="text1"/>
          <w:sz w:val="26"/>
          <w:szCs w:val="26"/>
        </w:rPr>
        <w:t xml:space="preserve"> Я № </w:t>
      </w:r>
      <w:r w:rsidR="00CD585F">
        <w:rPr>
          <w:color w:val="000000" w:themeColor="text1"/>
          <w:sz w:val="26"/>
          <w:szCs w:val="26"/>
          <w:u w:val="single"/>
        </w:rPr>
        <w:t>90/вс-24</w:t>
      </w:r>
    </w:p>
    <w:p w:rsidR="00D10CF1" w:rsidRPr="005D591B" w:rsidRDefault="00D10CF1" w:rsidP="00D10CF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6"/>
          <w:szCs w:val="26"/>
        </w:rPr>
      </w:pPr>
    </w:p>
    <w:p w:rsidR="00D10CF1" w:rsidRPr="005D591B" w:rsidRDefault="00D10CF1" w:rsidP="00D10C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5D591B">
        <w:rPr>
          <w:color w:val="000000" w:themeColor="text1"/>
          <w:sz w:val="26"/>
          <w:szCs w:val="26"/>
        </w:rPr>
        <w:t xml:space="preserve">Вища кваліфікаційна комісія суддів України у </w:t>
      </w:r>
      <w:r w:rsidR="007322CE" w:rsidRPr="005D591B">
        <w:rPr>
          <w:color w:val="000000" w:themeColor="text1"/>
          <w:sz w:val="26"/>
          <w:szCs w:val="26"/>
        </w:rPr>
        <w:t>пленарному складі</w:t>
      </w:r>
      <w:r w:rsidRPr="005D591B">
        <w:rPr>
          <w:color w:val="000000" w:themeColor="text1"/>
          <w:sz w:val="26"/>
          <w:szCs w:val="26"/>
        </w:rPr>
        <w:t>:</w:t>
      </w:r>
    </w:p>
    <w:p w:rsidR="00D10CF1" w:rsidRPr="005D591B" w:rsidRDefault="00D10CF1" w:rsidP="00D10C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7322CE" w:rsidRPr="005D591B" w:rsidRDefault="00CA514E" w:rsidP="007322CE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1D1D1B"/>
          <w:sz w:val="26"/>
          <w:szCs w:val="26"/>
        </w:rPr>
      </w:pPr>
      <w:r>
        <w:rPr>
          <w:color w:val="0D0D0D"/>
          <w:sz w:val="26"/>
          <w:szCs w:val="26"/>
        </w:rPr>
        <w:t>г</w:t>
      </w:r>
      <w:r w:rsidR="007322CE" w:rsidRPr="005D591B">
        <w:rPr>
          <w:color w:val="0D0D0D"/>
          <w:sz w:val="26"/>
          <w:szCs w:val="26"/>
        </w:rPr>
        <w:t>оловуючого – Руслана СИДОРОВИЧА,</w:t>
      </w:r>
    </w:p>
    <w:p w:rsidR="007322CE" w:rsidRPr="005D591B" w:rsidRDefault="007322CE" w:rsidP="007322CE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1D1D1B"/>
          <w:sz w:val="26"/>
          <w:szCs w:val="26"/>
        </w:rPr>
      </w:pPr>
      <w:r w:rsidRPr="005D591B">
        <w:rPr>
          <w:color w:val="0D0D0D"/>
          <w:sz w:val="26"/>
          <w:szCs w:val="26"/>
        </w:rPr>
        <w:t xml:space="preserve">членів Комісії: Михайла БОГОНОСА, Людмили ВОЛКОВОЇ, Віталія ГАЦЕЛЮКА, Ярослава ДУХА, Романа КИДИСЮКА, Надії КОБЕЦЬКОЇ, Володимира ЛУГАНСЬКОГО, Руслана МЕЛЬНИКА (доповідач), </w:t>
      </w:r>
      <w:r w:rsidR="00E94A17">
        <w:rPr>
          <w:color w:val="0D0D0D"/>
          <w:sz w:val="26"/>
          <w:szCs w:val="26"/>
        </w:rPr>
        <w:t>Олексія ОМЕЛЬЯНА</w:t>
      </w:r>
      <w:r w:rsidR="00990E7B">
        <w:rPr>
          <w:color w:val="0D0D0D"/>
          <w:sz w:val="26"/>
          <w:szCs w:val="26"/>
        </w:rPr>
        <w:t xml:space="preserve">, </w:t>
      </w:r>
      <w:r w:rsidRPr="005D591B">
        <w:rPr>
          <w:color w:val="0D0D0D"/>
          <w:sz w:val="26"/>
          <w:szCs w:val="26"/>
        </w:rPr>
        <w:t>Галини ШЕВЧУК,</w:t>
      </w:r>
    </w:p>
    <w:p w:rsidR="00D10CF1" w:rsidRPr="005D591B" w:rsidRDefault="007322CE" w:rsidP="007322CE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6"/>
          <w:szCs w:val="26"/>
        </w:rPr>
      </w:pPr>
      <w:r w:rsidRPr="005D591B">
        <w:rPr>
          <w:color w:val="1D1D1B"/>
          <w:sz w:val="26"/>
          <w:szCs w:val="26"/>
        </w:rPr>
        <w:t>розглянувши питання про перегляд рішення Вищої кваліфікаційної комісії суддів Укра</w:t>
      </w:r>
      <w:r w:rsidR="00CA514E">
        <w:rPr>
          <w:color w:val="1D1D1B"/>
          <w:sz w:val="26"/>
          <w:szCs w:val="26"/>
        </w:rPr>
        <w:t>їни від 14 травня 2024 року № 59</w:t>
      </w:r>
      <w:r w:rsidRPr="005D591B">
        <w:rPr>
          <w:color w:val="1D1D1B"/>
          <w:sz w:val="26"/>
          <w:szCs w:val="26"/>
        </w:rPr>
        <w:t xml:space="preserve">/вс-24 про відмову </w:t>
      </w:r>
      <w:r w:rsidR="00947B76">
        <w:rPr>
          <w:color w:val="1D1D1B"/>
          <w:sz w:val="26"/>
          <w:szCs w:val="26"/>
        </w:rPr>
        <w:t>Колос Ользі Валеріївні</w:t>
      </w:r>
      <w:r w:rsidRPr="005D591B">
        <w:rPr>
          <w:color w:val="1D1D1B"/>
          <w:sz w:val="26"/>
          <w:szCs w:val="26"/>
        </w:rPr>
        <w:t xml:space="preserve"> в допуску </w:t>
      </w:r>
      <w:r w:rsidR="00D10CF1" w:rsidRPr="005D591B">
        <w:rPr>
          <w:color w:val="000000" w:themeColor="text1"/>
          <w:sz w:val="26"/>
          <w:szCs w:val="26"/>
        </w:rPr>
        <w:t xml:space="preserve">до проходження кваліфікаційного оцінювання та участі в конкурсі на зайняття вакантних посад суддів </w:t>
      </w:r>
      <w:r w:rsidR="00D10CF1" w:rsidRPr="005D591B">
        <w:rPr>
          <w:color w:val="000000" w:themeColor="text1"/>
          <w:sz w:val="26"/>
          <w:szCs w:val="26"/>
          <w:shd w:val="clear" w:color="auto" w:fill="FFFFFF"/>
        </w:rPr>
        <w:t>Вищого антикорупційного суду, оголошеному рішенням Вищої кваліфікаційної комісії суддів України від 23 листопада 2023 року № 145/зп-23</w:t>
      </w:r>
      <w:r w:rsidR="00D10CF1" w:rsidRPr="005D591B">
        <w:rPr>
          <w:color w:val="000000" w:themeColor="text1"/>
          <w:sz w:val="26"/>
          <w:szCs w:val="26"/>
        </w:rPr>
        <w:t>,</w:t>
      </w:r>
    </w:p>
    <w:p w:rsidR="007405C4" w:rsidRPr="005D591B" w:rsidRDefault="007405C4" w:rsidP="007405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5D59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встановила:</w:t>
      </w:r>
    </w:p>
    <w:p w:rsidR="007405C4" w:rsidRPr="005D591B" w:rsidRDefault="007405C4" w:rsidP="007405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7322CE" w:rsidRPr="00FC1A7F" w:rsidRDefault="007322CE" w:rsidP="007322C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C1A7F">
        <w:rPr>
          <w:color w:val="000000" w:themeColor="text1"/>
          <w:sz w:val="26"/>
          <w:szCs w:val="26"/>
        </w:rPr>
        <w:t>Рішенням</w:t>
      </w:r>
      <w:r w:rsidRPr="00000D97">
        <w:rPr>
          <w:color w:val="000000" w:themeColor="text1"/>
          <w:sz w:val="48"/>
          <w:szCs w:val="48"/>
        </w:rPr>
        <w:t xml:space="preserve"> </w:t>
      </w:r>
      <w:r w:rsidRPr="00FC1A7F">
        <w:rPr>
          <w:color w:val="000000" w:themeColor="text1"/>
          <w:sz w:val="26"/>
          <w:szCs w:val="26"/>
        </w:rPr>
        <w:t>Вищої</w:t>
      </w:r>
      <w:r w:rsidRPr="00000D97">
        <w:rPr>
          <w:color w:val="000000" w:themeColor="text1"/>
          <w:sz w:val="48"/>
          <w:szCs w:val="48"/>
        </w:rPr>
        <w:t xml:space="preserve"> </w:t>
      </w:r>
      <w:r w:rsidRPr="00FC1A7F">
        <w:rPr>
          <w:color w:val="000000" w:themeColor="text1"/>
          <w:sz w:val="26"/>
          <w:szCs w:val="26"/>
        </w:rPr>
        <w:t>кваліфікаційної</w:t>
      </w:r>
      <w:r w:rsidRPr="00000D97">
        <w:rPr>
          <w:color w:val="000000" w:themeColor="text1"/>
          <w:sz w:val="48"/>
          <w:szCs w:val="48"/>
        </w:rPr>
        <w:t xml:space="preserve"> </w:t>
      </w:r>
      <w:r w:rsidRPr="00FC1A7F">
        <w:rPr>
          <w:color w:val="000000" w:themeColor="text1"/>
          <w:sz w:val="26"/>
          <w:szCs w:val="26"/>
        </w:rPr>
        <w:t>комісії</w:t>
      </w:r>
      <w:r w:rsidRPr="00000D97">
        <w:rPr>
          <w:color w:val="000000" w:themeColor="text1"/>
          <w:sz w:val="48"/>
          <w:szCs w:val="48"/>
        </w:rPr>
        <w:t xml:space="preserve"> </w:t>
      </w:r>
      <w:r w:rsidRPr="00FC1A7F">
        <w:rPr>
          <w:color w:val="000000" w:themeColor="text1"/>
          <w:sz w:val="26"/>
          <w:szCs w:val="26"/>
        </w:rPr>
        <w:t>суддів</w:t>
      </w:r>
      <w:r w:rsidRPr="00000D97">
        <w:rPr>
          <w:color w:val="000000" w:themeColor="text1"/>
          <w:sz w:val="48"/>
          <w:szCs w:val="48"/>
        </w:rPr>
        <w:t xml:space="preserve"> </w:t>
      </w:r>
      <w:r w:rsidRPr="00FC1A7F">
        <w:rPr>
          <w:color w:val="000000" w:themeColor="text1"/>
          <w:sz w:val="26"/>
          <w:szCs w:val="26"/>
        </w:rPr>
        <w:t>України</w:t>
      </w:r>
      <w:r w:rsidRPr="00000D97">
        <w:rPr>
          <w:color w:val="000000" w:themeColor="text1"/>
          <w:sz w:val="48"/>
          <w:szCs w:val="48"/>
        </w:rPr>
        <w:t xml:space="preserve"> </w:t>
      </w:r>
      <w:r w:rsidRPr="00FC1A7F">
        <w:rPr>
          <w:color w:val="000000" w:themeColor="text1"/>
          <w:sz w:val="26"/>
          <w:szCs w:val="26"/>
        </w:rPr>
        <w:t>від</w:t>
      </w:r>
      <w:r w:rsidRPr="00000D97">
        <w:rPr>
          <w:color w:val="000000" w:themeColor="text1"/>
          <w:sz w:val="48"/>
          <w:szCs w:val="48"/>
        </w:rPr>
        <w:t xml:space="preserve"> </w:t>
      </w:r>
      <w:r w:rsidRPr="00FC1A7F">
        <w:rPr>
          <w:color w:val="000000" w:themeColor="text1"/>
          <w:sz w:val="26"/>
          <w:szCs w:val="26"/>
        </w:rPr>
        <w:t>23</w:t>
      </w:r>
      <w:r w:rsidRPr="00000D97">
        <w:rPr>
          <w:color w:val="000000" w:themeColor="text1"/>
          <w:sz w:val="48"/>
          <w:szCs w:val="48"/>
        </w:rPr>
        <w:t xml:space="preserve"> </w:t>
      </w:r>
      <w:r w:rsidRPr="00FC1A7F">
        <w:rPr>
          <w:color w:val="000000" w:themeColor="text1"/>
          <w:sz w:val="26"/>
          <w:szCs w:val="26"/>
        </w:rPr>
        <w:t>листопада</w:t>
      </w:r>
      <w:r w:rsidRPr="00000D97">
        <w:rPr>
          <w:color w:val="000000" w:themeColor="text1"/>
          <w:sz w:val="48"/>
          <w:szCs w:val="48"/>
        </w:rPr>
        <w:t xml:space="preserve"> </w:t>
      </w:r>
      <w:r w:rsidRPr="00FC1A7F">
        <w:rPr>
          <w:color w:val="000000" w:themeColor="text1"/>
          <w:sz w:val="26"/>
          <w:szCs w:val="26"/>
        </w:rPr>
        <w:t>2023 року №</w:t>
      </w:r>
      <w:r w:rsidR="00CD585F">
        <w:rPr>
          <w:color w:val="000000" w:themeColor="text1"/>
          <w:sz w:val="26"/>
          <w:szCs w:val="26"/>
        </w:rPr>
        <w:t xml:space="preserve"> </w:t>
      </w:r>
      <w:r w:rsidRPr="00FC1A7F">
        <w:rPr>
          <w:color w:val="000000" w:themeColor="text1"/>
          <w:sz w:val="26"/>
          <w:szCs w:val="26"/>
        </w:rPr>
        <w:t>145/зп-23 оголошено конкурс на зайняття 25 вакантних посад суддів Вищого антикорупційного суду, з яких до: Вищого антикорупційного суду як суду першої інстанції – 15 посад суддів; Апеляційної палати Вищого антикорупційного суду – 10 посад суддів (далі – Конкурс).</w:t>
      </w:r>
    </w:p>
    <w:p w:rsidR="007322CE" w:rsidRPr="00FC1A7F" w:rsidRDefault="007322CE" w:rsidP="007322C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C1A7F">
        <w:rPr>
          <w:color w:val="000000" w:themeColor="text1"/>
          <w:sz w:val="26"/>
          <w:szCs w:val="26"/>
        </w:rPr>
        <w:t>З</w:t>
      </w:r>
      <w:r w:rsidR="00947B76" w:rsidRPr="00FC1A7F">
        <w:rPr>
          <w:color w:val="000000" w:themeColor="text1"/>
          <w:sz w:val="26"/>
          <w:szCs w:val="26"/>
        </w:rPr>
        <w:t>аяву про участь у Конкурсі подала Колос Ольга Валеріївна</w:t>
      </w:r>
      <w:r w:rsidRPr="00FC1A7F">
        <w:rPr>
          <w:color w:val="000000" w:themeColor="text1"/>
          <w:sz w:val="26"/>
          <w:szCs w:val="26"/>
        </w:rPr>
        <w:t>.</w:t>
      </w:r>
    </w:p>
    <w:p w:rsidR="007322CE" w:rsidRPr="00FC1A7F" w:rsidRDefault="007322CE" w:rsidP="007322C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FC1A7F">
        <w:rPr>
          <w:color w:val="000000" w:themeColor="text1"/>
          <w:sz w:val="26"/>
          <w:szCs w:val="26"/>
        </w:rPr>
        <w:t>Рішенням Вищої кваліфікаційної комісії суддів Укра</w:t>
      </w:r>
      <w:r w:rsidR="00AE5812" w:rsidRPr="00FC1A7F">
        <w:rPr>
          <w:color w:val="000000" w:themeColor="text1"/>
          <w:sz w:val="26"/>
          <w:szCs w:val="26"/>
        </w:rPr>
        <w:t>їни від 14 травня 2024 року № 59</w:t>
      </w:r>
      <w:r w:rsidRPr="00FC1A7F">
        <w:rPr>
          <w:color w:val="000000" w:themeColor="text1"/>
          <w:sz w:val="26"/>
          <w:szCs w:val="26"/>
        </w:rPr>
        <w:t xml:space="preserve">/вс-24 відмовлено </w:t>
      </w:r>
      <w:r w:rsidR="00947B76" w:rsidRPr="00FC1A7F">
        <w:rPr>
          <w:color w:val="000000" w:themeColor="text1"/>
          <w:sz w:val="26"/>
          <w:szCs w:val="26"/>
        </w:rPr>
        <w:t>Колос О.В.</w:t>
      </w:r>
      <w:r w:rsidRPr="00FC1A7F">
        <w:rPr>
          <w:color w:val="000000" w:themeColor="text1"/>
          <w:sz w:val="26"/>
          <w:szCs w:val="26"/>
        </w:rPr>
        <w:t xml:space="preserve"> в допуску до проходження кваліфікаційного оцінювання та участі в конкурсі на зайняття вакантних посад суддів Вищого ан</w:t>
      </w:r>
      <w:r w:rsidR="00CA514E">
        <w:rPr>
          <w:color w:val="000000" w:themeColor="text1"/>
          <w:sz w:val="26"/>
          <w:szCs w:val="26"/>
        </w:rPr>
        <w:t>тикорупційного суду, оголошеному</w:t>
      </w:r>
      <w:r w:rsidRPr="00FC1A7F">
        <w:rPr>
          <w:color w:val="000000" w:themeColor="text1"/>
          <w:sz w:val="26"/>
          <w:szCs w:val="26"/>
        </w:rPr>
        <w:t xml:space="preserve"> рішенням Вищої кваліфікаційної комісії суддів України від 23 листопада 2023 року № 145/зп-23, у зв’язку з неподанням</w:t>
      </w:r>
      <w:r w:rsidRPr="00FC1A7F">
        <w:rPr>
          <w:color w:val="000000" w:themeColor="text1"/>
          <w:sz w:val="26"/>
          <w:szCs w:val="26"/>
          <w:shd w:val="clear" w:color="auto" w:fill="FFFFFF"/>
        </w:rPr>
        <w:t xml:space="preserve"> заяви про відсутність обставин, зазначених у частині четвертій статті 7 Закону України «Про Вищий антикорупційний суд».</w:t>
      </w:r>
    </w:p>
    <w:p w:rsidR="00947B76" w:rsidRPr="00FC1A7F" w:rsidRDefault="007322CE" w:rsidP="008634D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C1A7F">
        <w:rPr>
          <w:color w:val="000000" w:themeColor="text1"/>
          <w:sz w:val="26"/>
          <w:szCs w:val="26"/>
        </w:rPr>
        <w:t>Від</w:t>
      </w:r>
      <w:r w:rsidRPr="00000D97">
        <w:rPr>
          <w:color w:val="000000" w:themeColor="text1"/>
          <w:sz w:val="48"/>
          <w:szCs w:val="48"/>
        </w:rPr>
        <w:t xml:space="preserve"> </w:t>
      </w:r>
      <w:r w:rsidRPr="00FC1A7F">
        <w:rPr>
          <w:color w:val="000000" w:themeColor="text1"/>
          <w:sz w:val="26"/>
          <w:szCs w:val="26"/>
        </w:rPr>
        <w:t>кандидата</w:t>
      </w:r>
      <w:r w:rsidRPr="00000D97">
        <w:rPr>
          <w:color w:val="000000" w:themeColor="text1"/>
          <w:sz w:val="48"/>
          <w:szCs w:val="48"/>
        </w:rPr>
        <w:t xml:space="preserve"> </w:t>
      </w:r>
      <w:r w:rsidRPr="00FC1A7F">
        <w:rPr>
          <w:color w:val="000000" w:themeColor="text1"/>
          <w:sz w:val="26"/>
          <w:szCs w:val="26"/>
        </w:rPr>
        <w:t>на</w:t>
      </w:r>
      <w:r w:rsidRPr="00000D97">
        <w:rPr>
          <w:color w:val="000000" w:themeColor="text1"/>
          <w:sz w:val="48"/>
          <w:szCs w:val="48"/>
        </w:rPr>
        <w:t xml:space="preserve"> </w:t>
      </w:r>
      <w:r w:rsidRPr="00FC1A7F">
        <w:rPr>
          <w:color w:val="000000" w:themeColor="text1"/>
          <w:sz w:val="26"/>
          <w:szCs w:val="26"/>
        </w:rPr>
        <w:t>посаду</w:t>
      </w:r>
      <w:r w:rsidRPr="00000D97">
        <w:rPr>
          <w:color w:val="000000" w:themeColor="text1"/>
          <w:sz w:val="48"/>
          <w:szCs w:val="48"/>
        </w:rPr>
        <w:t xml:space="preserve"> </w:t>
      </w:r>
      <w:r w:rsidRPr="00FC1A7F">
        <w:rPr>
          <w:color w:val="000000" w:themeColor="text1"/>
          <w:sz w:val="26"/>
          <w:szCs w:val="26"/>
        </w:rPr>
        <w:t>судді</w:t>
      </w:r>
      <w:r w:rsidRPr="00000D97">
        <w:rPr>
          <w:color w:val="000000" w:themeColor="text1"/>
          <w:sz w:val="48"/>
          <w:szCs w:val="48"/>
        </w:rPr>
        <w:t xml:space="preserve"> </w:t>
      </w:r>
      <w:r w:rsidRPr="00FC1A7F">
        <w:rPr>
          <w:color w:val="000000" w:themeColor="text1"/>
          <w:sz w:val="26"/>
          <w:szCs w:val="26"/>
        </w:rPr>
        <w:t>Вищого</w:t>
      </w:r>
      <w:r w:rsidRPr="00000D97">
        <w:rPr>
          <w:color w:val="000000" w:themeColor="text1"/>
          <w:sz w:val="48"/>
          <w:szCs w:val="48"/>
        </w:rPr>
        <w:t xml:space="preserve"> </w:t>
      </w:r>
      <w:r w:rsidRPr="00FC1A7F">
        <w:rPr>
          <w:color w:val="000000" w:themeColor="text1"/>
          <w:sz w:val="26"/>
          <w:szCs w:val="26"/>
        </w:rPr>
        <w:t>антикорупційного</w:t>
      </w:r>
      <w:r w:rsidRPr="00000D97">
        <w:rPr>
          <w:color w:val="000000" w:themeColor="text1"/>
          <w:sz w:val="48"/>
          <w:szCs w:val="48"/>
        </w:rPr>
        <w:t xml:space="preserve"> </w:t>
      </w:r>
      <w:r w:rsidRPr="00FC1A7F">
        <w:rPr>
          <w:color w:val="000000" w:themeColor="text1"/>
          <w:sz w:val="26"/>
          <w:szCs w:val="26"/>
        </w:rPr>
        <w:t>суду</w:t>
      </w:r>
      <w:r w:rsidRPr="00000D97">
        <w:rPr>
          <w:color w:val="000000" w:themeColor="text1"/>
          <w:sz w:val="48"/>
          <w:szCs w:val="48"/>
        </w:rPr>
        <w:t xml:space="preserve"> </w:t>
      </w:r>
      <w:r w:rsidR="00947B76" w:rsidRPr="00FC1A7F">
        <w:rPr>
          <w:color w:val="000000" w:themeColor="text1"/>
          <w:sz w:val="26"/>
          <w:szCs w:val="26"/>
        </w:rPr>
        <w:t>Колос</w:t>
      </w:r>
      <w:r w:rsidR="00947B76" w:rsidRPr="00000D97">
        <w:rPr>
          <w:color w:val="000000" w:themeColor="text1"/>
          <w:sz w:val="48"/>
          <w:szCs w:val="48"/>
        </w:rPr>
        <w:t xml:space="preserve"> </w:t>
      </w:r>
      <w:r w:rsidR="00947B76" w:rsidRPr="00FC1A7F">
        <w:rPr>
          <w:color w:val="000000" w:themeColor="text1"/>
          <w:sz w:val="26"/>
          <w:szCs w:val="26"/>
        </w:rPr>
        <w:t>О.В.</w:t>
      </w:r>
      <w:r w:rsidR="00000D97" w:rsidRPr="00000D97">
        <w:rPr>
          <w:color w:val="000000" w:themeColor="text1"/>
          <w:sz w:val="48"/>
          <w:szCs w:val="48"/>
        </w:rPr>
        <w:t xml:space="preserve"> </w:t>
      </w:r>
      <w:r w:rsidR="00947B76" w:rsidRPr="00FC1A7F">
        <w:rPr>
          <w:color w:val="000000" w:themeColor="text1"/>
          <w:sz w:val="26"/>
          <w:szCs w:val="26"/>
        </w:rPr>
        <w:t>30</w:t>
      </w:r>
      <w:r w:rsidRPr="00FC1A7F">
        <w:rPr>
          <w:color w:val="000000" w:themeColor="text1"/>
          <w:sz w:val="26"/>
          <w:szCs w:val="26"/>
        </w:rPr>
        <w:t xml:space="preserve"> травня 2024 року надій</w:t>
      </w:r>
      <w:r w:rsidR="00CA514E">
        <w:rPr>
          <w:color w:val="000000" w:themeColor="text1"/>
          <w:sz w:val="26"/>
          <w:szCs w:val="26"/>
        </w:rPr>
        <w:t>шла до Комісії заява, у</w:t>
      </w:r>
      <w:r w:rsidR="00947B76" w:rsidRPr="00FC1A7F">
        <w:rPr>
          <w:color w:val="000000" w:themeColor="text1"/>
          <w:sz w:val="26"/>
          <w:szCs w:val="26"/>
        </w:rPr>
        <w:t xml:space="preserve"> якій вона просила</w:t>
      </w:r>
      <w:r w:rsidRPr="00FC1A7F">
        <w:rPr>
          <w:color w:val="000000" w:themeColor="text1"/>
          <w:sz w:val="26"/>
          <w:szCs w:val="26"/>
        </w:rPr>
        <w:t xml:space="preserve"> переглянути ріше</w:t>
      </w:r>
      <w:r w:rsidR="00AE5812" w:rsidRPr="00FC1A7F">
        <w:rPr>
          <w:color w:val="000000" w:themeColor="text1"/>
          <w:sz w:val="26"/>
          <w:szCs w:val="26"/>
        </w:rPr>
        <w:t xml:space="preserve">ння </w:t>
      </w:r>
      <w:r w:rsidR="00CA514E">
        <w:rPr>
          <w:color w:val="000000" w:themeColor="text1"/>
          <w:sz w:val="26"/>
          <w:szCs w:val="26"/>
        </w:rPr>
        <w:t xml:space="preserve">Комісії </w:t>
      </w:r>
      <w:r w:rsidR="00AE5812" w:rsidRPr="00FC1A7F">
        <w:rPr>
          <w:color w:val="000000" w:themeColor="text1"/>
          <w:sz w:val="26"/>
          <w:szCs w:val="26"/>
        </w:rPr>
        <w:t>від 14 травня 2024 року № 59</w:t>
      </w:r>
      <w:r w:rsidR="00507A2A" w:rsidRPr="00FC1A7F">
        <w:rPr>
          <w:color w:val="000000" w:themeColor="text1"/>
          <w:sz w:val="26"/>
          <w:szCs w:val="26"/>
        </w:rPr>
        <w:t xml:space="preserve">/вс-24 та допустити </w:t>
      </w:r>
      <w:r w:rsidR="00947B76" w:rsidRPr="00FC1A7F">
        <w:rPr>
          <w:color w:val="000000" w:themeColor="text1"/>
          <w:sz w:val="26"/>
          <w:szCs w:val="26"/>
        </w:rPr>
        <w:t>її</w:t>
      </w:r>
      <w:r w:rsidRPr="00FC1A7F">
        <w:rPr>
          <w:color w:val="000000" w:themeColor="text1"/>
          <w:sz w:val="26"/>
          <w:szCs w:val="26"/>
        </w:rPr>
        <w:t xml:space="preserve"> до участі в Конкурсі та проведе</w:t>
      </w:r>
      <w:r w:rsidR="00507A2A" w:rsidRPr="00FC1A7F">
        <w:rPr>
          <w:color w:val="000000" w:themeColor="text1"/>
          <w:sz w:val="26"/>
          <w:szCs w:val="26"/>
        </w:rPr>
        <w:t>ння кваліфікаційного</w:t>
      </w:r>
      <w:r w:rsidR="00947B76" w:rsidRPr="00FC1A7F">
        <w:rPr>
          <w:color w:val="000000" w:themeColor="text1"/>
          <w:sz w:val="26"/>
          <w:szCs w:val="26"/>
        </w:rPr>
        <w:t xml:space="preserve"> оцінювання.</w:t>
      </w:r>
    </w:p>
    <w:p w:rsidR="00947B76" w:rsidRPr="00FC1A7F" w:rsidRDefault="00CA514E" w:rsidP="008634D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У заяві Колос О.В. зазначила</w:t>
      </w:r>
      <w:r w:rsidR="00947B76" w:rsidRPr="00FC1A7F">
        <w:rPr>
          <w:color w:val="000000" w:themeColor="text1"/>
          <w:sz w:val="26"/>
          <w:szCs w:val="26"/>
        </w:rPr>
        <w:t>, що</w:t>
      </w:r>
      <w:r>
        <w:rPr>
          <w:color w:val="000000" w:themeColor="text1"/>
          <w:sz w:val="26"/>
          <w:szCs w:val="26"/>
        </w:rPr>
        <w:t xml:space="preserve"> 30 березня 2024 року нею подано</w:t>
      </w:r>
      <w:r w:rsidR="006C7604" w:rsidRPr="00FC1A7F">
        <w:rPr>
          <w:color w:val="000000" w:themeColor="text1"/>
          <w:sz w:val="26"/>
          <w:szCs w:val="26"/>
        </w:rPr>
        <w:t xml:space="preserve"> пакет документів для участі в Конкурсі.</w:t>
      </w:r>
      <w:r w:rsidR="00947B76" w:rsidRPr="00FC1A7F">
        <w:rPr>
          <w:color w:val="000000" w:themeColor="text1"/>
          <w:sz w:val="26"/>
          <w:szCs w:val="26"/>
        </w:rPr>
        <w:t xml:space="preserve"> </w:t>
      </w:r>
      <w:r w:rsidR="006C7604" w:rsidRPr="00FC1A7F">
        <w:rPr>
          <w:color w:val="000000" w:themeColor="text1"/>
          <w:sz w:val="26"/>
          <w:szCs w:val="26"/>
        </w:rPr>
        <w:t>Д</w:t>
      </w:r>
      <w:r w:rsidR="00D029FE" w:rsidRPr="00FC1A7F">
        <w:rPr>
          <w:color w:val="000000" w:themeColor="text1"/>
          <w:sz w:val="26"/>
          <w:szCs w:val="26"/>
        </w:rPr>
        <w:t xml:space="preserve">отримуючись роз’яснень Вищої кваліфікаційної комісії суддів України щодо заповнення розділу «Інше», вона сформувала заяву про </w:t>
      </w:r>
      <w:r w:rsidR="00D029FE" w:rsidRPr="00FC1A7F">
        <w:rPr>
          <w:color w:val="000000" w:themeColor="text1"/>
          <w:sz w:val="26"/>
          <w:szCs w:val="26"/>
        </w:rPr>
        <w:lastRenderedPageBreak/>
        <w:t>відсутність обставин, зазначених у частині четвертій статті 7 Закону України «Про Вищий ант</w:t>
      </w:r>
      <w:r>
        <w:rPr>
          <w:color w:val="000000" w:themeColor="text1"/>
          <w:sz w:val="26"/>
          <w:szCs w:val="26"/>
        </w:rPr>
        <w:t xml:space="preserve">икорупційний суд», роздрукувала, </w:t>
      </w:r>
      <w:r w:rsidR="00D029FE" w:rsidRPr="00FC1A7F">
        <w:rPr>
          <w:color w:val="000000" w:themeColor="text1"/>
          <w:sz w:val="26"/>
          <w:szCs w:val="26"/>
        </w:rPr>
        <w:t>підпи</w:t>
      </w:r>
      <w:r>
        <w:rPr>
          <w:color w:val="000000" w:themeColor="text1"/>
          <w:sz w:val="26"/>
          <w:szCs w:val="26"/>
        </w:rPr>
        <w:t>сала,</w:t>
      </w:r>
      <w:r w:rsidR="00D029FE" w:rsidRPr="00FC1A7F">
        <w:rPr>
          <w:color w:val="000000" w:themeColor="text1"/>
          <w:sz w:val="26"/>
          <w:szCs w:val="26"/>
        </w:rPr>
        <w:t xml:space="preserve"> </w:t>
      </w:r>
      <w:proofErr w:type="spellStart"/>
      <w:r w:rsidR="00D029FE" w:rsidRPr="00FC1A7F">
        <w:rPr>
          <w:color w:val="000000" w:themeColor="text1"/>
          <w:sz w:val="26"/>
          <w:szCs w:val="26"/>
        </w:rPr>
        <w:t>відсканувала</w:t>
      </w:r>
      <w:proofErr w:type="spellEnd"/>
      <w:r w:rsidR="00D029FE" w:rsidRPr="00FC1A7F">
        <w:rPr>
          <w:color w:val="000000" w:themeColor="text1"/>
          <w:sz w:val="26"/>
          <w:szCs w:val="26"/>
        </w:rPr>
        <w:t xml:space="preserve"> і внесла до переліку</w:t>
      </w:r>
      <w:r w:rsidR="006C7604" w:rsidRPr="00FC1A7F">
        <w:rPr>
          <w:color w:val="000000" w:themeColor="text1"/>
          <w:sz w:val="26"/>
          <w:szCs w:val="26"/>
        </w:rPr>
        <w:t xml:space="preserve"> необхідних документів. </w:t>
      </w:r>
      <w:r>
        <w:rPr>
          <w:color w:val="000000" w:themeColor="text1"/>
          <w:sz w:val="26"/>
          <w:szCs w:val="26"/>
        </w:rPr>
        <w:t xml:space="preserve">Під час прикріплення </w:t>
      </w:r>
      <w:proofErr w:type="spellStart"/>
      <w:r>
        <w:rPr>
          <w:color w:val="000000" w:themeColor="text1"/>
          <w:sz w:val="26"/>
          <w:szCs w:val="26"/>
        </w:rPr>
        <w:t>файла</w:t>
      </w:r>
      <w:proofErr w:type="spellEnd"/>
      <w:r>
        <w:rPr>
          <w:color w:val="000000" w:themeColor="text1"/>
          <w:sz w:val="26"/>
          <w:szCs w:val="26"/>
        </w:rPr>
        <w:t xml:space="preserve"> зі</w:t>
      </w:r>
      <w:r w:rsidR="006C7604" w:rsidRPr="00FC1A7F">
        <w:rPr>
          <w:color w:val="000000" w:themeColor="text1"/>
          <w:sz w:val="26"/>
          <w:szCs w:val="26"/>
        </w:rPr>
        <w:t xml:space="preserve"> с</w:t>
      </w:r>
      <w:r>
        <w:rPr>
          <w:color w:val="000000" w:themeColor="text1"/>
          <w:sz w:val="26"/>
          <w:szCs w:val="26"/>
        </w:rPr>
        <w:t>канованою заявою до документів у Кабінеті суддівської кар’єри</w:t>
      </w:r>
      <w:r w:rsidR="006C7604" w:rsidRPr="00FC1A7F">
        <w:rPr>
          <w:color w:val="000000" w:themeColor="text1"/>
          <w:sz w:val="26"/>
          <w:szCs w:val="26"/>
        </w:rPr>
        <w:t xml:space="preserve"> допустила технічну помилку</w:t>
      </w:r>
      <w:r>
        <w:rPr>
          <w:color w:val="000000" w:themeColor="text1"/>
          <w:sz w:val="26"/>
          <w:szCs w:val="26"/>
        </w:rPr>
        <w:t>:</w:t>
      </w:r>
      <w:r w:rsidR="006C7604" w:rsidRPr="00FC1A7F">
        <w:rPr>
          <w:color w:val="000000" w:themeColor="text1"/>
          <w:sz w:val="26"/>
          <w:szCs w:val="26"/>
        </w:rPr>
        <w:t xml:space="preserve"> замість необхідної заяви прикріпила заяву про проведення перевірки, передбаченої Законом України «Про очищення влади».</w:t>
      </w:r>
    </w:p>
    <w:p w:rsidR="006C7604" w:rsidRPr="00FC1A7F" w:rsidRDefault="00CA514E" w:rsidP="006C760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Водночас Колос О.В. зазначила</w:t>
      </w:r>
      <w:r w:rsidR="006C7604" w:rsidRPr="00FC1A7F">
        <w:rPr>
          <w:color w:val="000000" w:themeColor="text1"/>
          <w:sz w:val="26"/>
          <w:szCs w:val="26"/>
        </w:rPr>
        <w:t>, що подання заяви про проведення перевірки, передбаченої Законом України «Про очищення влади»</w:t>
      </w:r>
      <w:r>
        <w:rPr>
          <w:color w:val="000000" w:themeColor="text1"/>
          <w:sz w:val="26"/>
          <w:szCs w:val="26"/>
        </w:rPr>
        <w:t>,</w:t>
      </w:r>
      <w:r w:rsidR="006C7604" w:rsidRPr="00FC1A7F">
        <w:rPr>
          <w:color w:val="000000" w:themeColor="text1"/>
          <w:sz w:val="26"/>
          <w:szCs w:val="26"/>
        </w:rPr>
        <w:t xml:space="preserve"> передбачено Положенням про проведення конкурсу на зайняття вакантної посади судді, проте відповідно до роз’яснень Комісії такий документ потрібно подати після ухвален</w:t>
      </w:r>
      <w:r>
        <w:rPr>
          <w:color w:val="000000" w:themeColor="text1"/>
          <w:sz w:val="26"/>
          <w:szCs w:val="26"/>
        </w:rPr>
        <w:t>ня Комісією окремого рішення, у</w:t>
      </w:r>
      <w:r w:rsidR="006C7604" w:rsidRPr="00FC1A7F">
        <w:rPr>
          <w:color w:val="000000" w:themeColor="text1"/>
          <w:sz w:val="26"/>
          <w:szCs w:val="26"/>
        </w:rPr>
        <w:t xml:space="preserve"> якому буде визначено порядок та строки подання.</w:t>
      </w:r>
      <w:r>
        <w:rPr>
          <w:color w:val="000000" w:themeColor="text1"/>
          <w:sz w:val="26"/>
          <w:szCs w:val="26"/>
        </w:rPr>
        <w:t xml:space="preserve"> У зв’язку з цим, заява нею була </w:t>
      </w:r>
      <w:r w:rsidR="006C7604" w:rsidRPr="00FC1A7F">
        <w:rPr>
          <w:color w:val="000000" w:themeColor="text1"/>
          <w:sz w:val="26"/>
          <w:szCs w:val="26"/>
        </w:rPr>
        <w:t>завчасно підготовлена та помилково прикріплена до поданого пакету документів.</w:t>
      </w:r>
    </w:p>
    <w:p w:rsidR="0055114F" w:rsidRPr="00FC1A7F" w:rsidRDefault="0055114F" w:rsidP="00A1297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C1A7F">
        <w:rPr>
          <w:color w:val="000000" w:themeColor="text1"/>
          <w:sz w:val="26"/>
          <w:szCs w:val="26"/>
          <w:shd w:val="clear" w:color="auto" w:fill="FFFFFF"/>
        </w:rPr>
        <w:t>Згідно з частиною п’ятою статті 92 Закону України «Про судоустрій і статус суддів» (далі – Закон)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A12976" w:rsidRPr="00FC1A7F" w:rsidRDefault="00A12976" w:rsidP="00A1297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C1A7F">
        <w:rPr>
          <w:color w:val="000000" w:themeColor="text1"/>
          <w:sz w:val="26"/>
          <w:szCs w:val="26"/>
        </w:rPr>
        <w:t>Абзацом другим частини четвертої статті 101 Закону передбачено, що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A12976" w:rsidRPr="00FC1A7F" w:rsidRDefault="00A12976" w:rsidP="00A1297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C1A7F">
        <w:rPr>
          <w:color w:val="000000" w:themeColor="text1"/>
          <w:sz w:val="26"/>
          <w:szCs w:val="26"/>
        </w:rPr>
        <w:t>Відповідно до пункту 58.15 Регламенту Вищої кваліфікаційної комісії суддів України,</w:t>
      </w:r>
      <w:r w:rsidRPr="00000D97">
        <w:rPr>
          <w:color w:val="000000" w:themeColor="text1"/>
          <w:sz w:val="52"/>
          <w:szCs w:val="52"/>
        </w:rPr>
        <w:t xml:space="preserve"> </w:t>
      </w:r>
      <w:r w:rsidRPr="00FC1A7F">
        <w:rPr>
          <w:color w:val="000000" w:themeColor="text1"/>
          <w:sz w:val="26"/>
          <w:szCs w:val="26"/>
        </w:rPr>
        <w:t>затвердженого</w:t>
      </w:r>
      <w:r w:rsidRPr="00000D97">
        <w:rPr>
          <w:color w:val="000000" w:themeColor="text1"/>
          <w:sz w:val="52"/>
          <w:szCs w:val="52"/>
        </w:rPr>
        <w:t xml:space="preserve"> </w:t>
      </w:r>
      <w:r w:rsidRPr="00FC1A7F">
        <w:rPr>
          <w:color w:val="000000" w:themeColor="text1"/>
          <w:sz w:val="26"/>
          <w:szCs w:val="26"/>
        </w:rPr>
        <w:t>рішенням</w:t>
      </w:r>
      <w:r w:rsidRPr="00000D97">
        <w:rPr>
          <w:color w:val="000000" w:themeColor="text1"/>
          <w:sz w:val="52"/>
          <w:szCs w:val="52"/>
        </w:rPr>
        <w:t xml:space="preserve"> </w:t>
      </w:r>
      <w:r w:rsidRPr="00FC1A7F">
        <w:rPr>
          <w:color w:val="000000" w:themeColor="text1"/>
          <w:sz w:val="26"/>
          <w:szCs w:val="26"/>
        </w:rPr>
        <w:t>Вищої</w:t>
      </w:r>
      <w:r w:rsidRPr="00000D97">
        <w:rPr>
          <w:color w:val="000000" w:themeColor="text1"/>
          <w:sz w:val="52"/>
          <w:szCs w:val="52"/>
        </w:rPr>
        <w:t xml:space="preserve"> </w:t>
      </w:r>
      <w:r w:rsidRPr="00FC1A7F">
        <w:rPr>
          <w:color w:val="000000" w:themeColor="text1"/>
          <w:sz w:val="26"/>
          <w:szCs w:val="26"/>
        </w:rPr>
        <w:t>кваліфікаційної</w:t>
      </w:r>
      <w:r w:rsidRPr="00000D97">
        <w:rPr>
          <w:color w:val="000000" w:themeColor="text1"/>
          <w:sz w:val="52"/>
          <w:szCs w:val="52"/>
        </w:rPr>
        <w:t xml:space="preserve"> </w:t>
      </w:r>
      <w:r w:rsidRPr="00FC1A7F">
        <w:rPr>
          <w:color w:val="000000" w:themeColor="text1"/>
          <w:sz w:val="26"/>
          <w:szCs w:val="26"/>
        </w:rPr>
        <w:t>комісії</w:t>
      </w:r>
      <w:r w:rsidRPr="00000D97">
        <w:rPr>
          <w:color w:val="000000" w:themeColor="text1"/>
          <w:sz w:val="52"/>
          <w:szCs w:val="52"/>
        </w:rPr>
        <w:t xml:space="preserve"> </w:t>
      </w:r>
      <w:r w:rsidRPr="00FC1A7F">
        <w:rPr>
          <w:color w:val="000000" w:themeColor="text1"/>
          <w:sz w:val="26"/>
          <w:szCs w:val="26"/>
        </w:rPr>
        <w:t>суддів</w:t>
      </w:r>
      <w:r w:rsidRPr="00000D97">
        <w:rPr>
          <w:color w:val="000000" w:themeColor="text1"/>
          <w:sz w:val="52"/>
          <w:szCs w:val="52"/>
        </w:rPr>
        <w:t xml:space="preserve"> </w:t>
      </w:r>
      <w:r w:rsidRPr="00FC1A7F">
        <w:rPr>
          <w:color w:val="000000" w:themeColor="text1"/>
          <w:sz w:val="26"/>
          <w:szCs w:val="26"/>
        </w:rPr>
        <w:t>України</w:t>
      </w:r>
      <w:r w:rsidRPr="00000D97">
        <w:rPr>
          <w:color w:val="000000" w:themeColor="text1"/>
          <w:sz w:val="52"/>
          <w:szCs w:val="52"/>
        </w:rPr>
        <w:t xml:space="preserve"> </w:t>
      </w:r>
      <w:r w:rsidRPr="00FC1A7F">
        <w:rPr>
          <w:color w:val="000000" w:themeColor="text1"/>
          <w:sz w:val="26"/>
          <w:szCs w:val="26"/>
        </w:rPr>
        <w:t>від 13 жовтня 2016 року № 81/зп-16 (у редакції рішення Вищої кваліфікаційної комісії суддів України від 19 жовтня 2023 року № 119/зп-23 зі змінами), Комісія у пленарному складі переглядає рішення, прийняте палатою чи колегією, щодо допуску до конкурсу або добору.</w:t>
      </w:r>
    </w:p>
    <w:p w:rsidR="00CA514E" w:rsidRDefault="0055114F" w:rsidP="005753CD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FC1A7F">
        <w:rPr>
          <w:color w:val="000000" w:themeColor="text1"/>
          <w:sz w:val="26"/>
          <w:szCs w:val="26"/>
          <w:shd w:val="clear" w:color="auto" w:fill="FFFFFF"/>
        </w:rPr>
        <w:t xml:space="preserve">Перевіривши обставини, викладені в заяві </w:t>
      </w:r>
      <w:r w:rsidR="006C7604" w:rsidRPr="00FC1A7F">
        <w:rPr>
          <w:color w:val="000000" w:themeColor="text1"/>
          <w:sz w:val="26"/>
          <w:szCs w:val="26"/>
          <w:shd w:val="clear" w:color="auto" w:fill="FFFFFF"/>
        </w:rPr>
        <w:t>Колос О.В.</w:t>
      </w:r>
      <w:r w:rsidRPr="00FC1A7F">
        <w:rPr>
          <w:color w:val="000000" w:themeColor="text1"/>
          <w:sz w:val="26"/>
          <w:szCs w:val="26"/>
          <w:shd w:val="clear" w:color="auto" w:fill="FFFFFF"/>
        </w:rPr>
        <w:t>, дослідивши подані документи, заслухавши допо</w:t>
      </w:r>
      <w:r w:rsidR="005753CD" w:rsidRPr="00FC1A7F">
        <w:rPr>
          <w:color w:val="000000" w:themeColor="text1"/>
          <w:sz w:val="26"/>
          <w:szCs w:val="26"/>
          <w:shd w:val="clear" w:color="auto" w:fill="FFFFFF"/>
        </w:rPr>
        <w:t xml:space="preserve">відача, Комісія встановила таке. </w:t>
      </w:r>
    </w:p>
    <w:p w:rsidR="007322CE" w:rsidRPr="00FC1A7F" w:rsidRDefault="00A12976" w:rsidP="005753CD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vanish/>
          <w:color w:val="000000" w:themeColor="text1"/>
          <w:sz w:val="26"/>
          <w:szCs w:val="26"/>
        </w:rPr>
      </w:pPr>
      <w:r w:rsidRPr="00FC1A7F">
        <w:rPr>
          <w:color w:val="000000" w:themeColor="text1"/>
          <w:sz w:val="26"/>
          <w:szCs w:val="26"/>
          <w:shd w:val="clear" w:color="auto" w:fill="FFFFFF"/>
        </w:rPr>
        <w:t>Рішенням Комісії від 23 листопада 2023 року № 145/зп-23 затверджено текст Оголошення про проведення конкурсу на зайняття 25 вакантних посад суддів Вищого антикорупційного суду (далі – Оголошення) та Умови проведення Конкурсу.</w:t>
      </w:r>
    </w:p>
    <w:p w:rsidR="00A12976" w:rsidRPr="00FC1A7F" w:rsidRDefault="00A12976" w:rsidP="00A1297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C1A7F">
        <w:rPr>
          <w:color w:val="000000" w:themeColor="text1"/>
          <w:sz w:val="26"/>
          <w:szCs w:val="26"/>
          <w:shd w:val="clear" w:color="auto" w:fill="FFFFFF"/>
        </w:rPr>
        <w:t>Підпунктом 15 пункту 6 Оголошення визначено,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судді, затвердженого рішенням Комісії від 02 листопада 2016 року № 141/зп-16 (зі змінами), з якою необхідно надати заяву про відсутність обставин, зазначених у частині четвертій статті 7 Закону України «Про Вищий антикорупційний суд», відповідно до додатка 1 до Умов проведення Конкурсу.</w:t>
      </w:r>
    </w:p>
    <w:p w:rsidR="00A12976" w:rsidRPr="00FC1A7F" w:rsidRDefault="00A12976" w:rsidP="00A1297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FC1A7F">
        <w:rPr>
          <w:color w:val="000000" w:themeColor="text1"/>
          <w:sz w:val="26"/>
          <w:szCs w:val="26"/>
          <w:shd w:val="clear" w:color="auto" w:fill="FFFFFF"/>
        </w:rPr>
        <w:t>Документи, передбачені підпунктами 2–16 пункту 6 Оголошення, оформлюються у вигляді додатка до заяви і мають бути розміщені в порядку їх черговості, визначеному формою заяви.</w:t>
      </w:r>
    </w:p>
    <w:p w:rsidR="006004F3" w:rsidRPr="00FC1A7F" w:rsidRDefault="006004F3" w:rsidP="006004F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C1A7F">
        <w:rPr>
          <w:color w:val="000000" w:themeColor="text1"/>
          <w:sz w:val="26"/>
          <w:szCs w:val="26"/>
          <w:shd w:val="clear" w:color="auto" w:fill="FFFFFF"/>
        </w:rPr>
        <w:t xml:space="preserve">Рішенням Комісії від 26 лютого 2024 року № 68/зп-24 визначено електронну форму направлення документів для участі в конкурсі виключно через офіційний </w:t>
      </w:r>
      <w:proofErr w:type="spellStart"/>
      <w:r w:rsidRPr="00FC1A7F">
        <w:rPr>
          <w:color w:val="000000" w:themeColor="text1"/>
          <w:sz w:val="26"/>
          <w:szCs w:val="26"/>
          <w:shd w:val="clear" w:color="auto" w:fill="FFFFFF"/>
        </w:rPr>
        <w:t>вебсайт</w:t>
      </w:r>
      <w:proofErr w:type="spellEnd"/>
      <w:r w:rsidRPr="00FC1A7F">
        <w:rPr>
          <w:color w:val="000000" w:themeColor="text1"/>
          <w:sz w:val="26"/>
          <w:szCs w:val="26"/>
          <w:shd w:val="clear" w:color="auto" w:fill="FFFFFF"/>
        </w:rPr>
        <w:t xml:space="preserve"> Комісії (ksk.vkksu.gov.ua).</w:t>
      </w:r>
    </w:p>
    <w:p w:rsidR="008A4E2C" w:rsidRPr="00FC1A7F" w:rsidRDefault="008A4E2C" w:rsidP="008A4E2C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FC1A7F">
        <w:rPr>
          <w:color w:val="000000" w:themeColor="text1"/>
          <w:sz w:val="26"/>
          <w:szCs w:val="26"/>
          <w:shd w:val="clear" w:color="auto" w:fill="FFFFFF"/>
        </w:rPr>
        <w:t xml:space="preserve">Умовами </w:t>
      </w:r>
      <w:r w:rsidR="00CA514E">
        <w:rPr>
          <w:color w:val="000000" w:themeColor="text1"/>
          <w:sz w:val="26"/>
          <w:szCs w:val="26"/>
          <w:shd w:val="clear" w:color="auto" w:fill="FFFFFF"/>
        </w:rPr>
        <w:t xml:space="preserve">проведення </w:t>
      </w:r>
      <w:r w:rsidRPr="00FC1A7F">
        <w:rPr>
          <w:color w:val="000000" w:themeColor="text1"/>
          <w:sz w:val="26"/>
          <w:szCs w:val="26"/>
          <w:shd w:val="clear" w:color="auto" w:fill="FFFFFF"/>
        </w:rPr>
        <w:t xml:space="preserve">Конкурсу, затвердженими рішенням Вищої кваліфікаційної комісії суддів України від 23 листопада 2023 року № 145/зп-23, зі змінами, внесеними рішенням Комісії від 15 березня 2024 року № 84/зп-24, визначено </w:t>
      </w:r>
      <w:r w:rsidRPr="00FC1A7F">
        <w:rPr>
          <w:color w:val="000000" w:themeColor="text1"/>
          <w:sz w:val="26"/>
          <w:szCs w:val="26"/>
          <w:shd w:val="clear" w:color="auto" w:fill="FFFFFF"/>
        </w:rPr>
        <w:lastRenderedPageBreak/>
        <w:t xml:space="preserve">строк подання документів – з 01 березня 2024 року до 30 березня 2024 року (включно), який є </w:t>
      </w:r>
      <w:proofErr w:type="spellStart"/>
      <w:r w:rsidRPr="00FC1A7F">
        <w:rPr>
          <w:color w:val="000000" w:themeColor="text1"/>
          <w:sz w:val="26"/>
          <w:szCs w:val="26"/>
          <w:shd w:val="clear" w:color="auto" w:fill="FFFFFF"/>
        </w:rPr>
        <w:t>присічним</w:t>
      </w:r>
      <w:proofErr w:type="spellEnd"/>
      <w:r w:rsidRPr="00FC1A7F">
        <w:rPr>
          <w:color w:val="000000" w:themeColor="text1"/>
          <w:sz w:val="26"/>
          <w:szCs w:val="26"/>
          <w:shd w:val="clear" w:color="auto" w:fill="FFFFFF"/>
        </w:rPr>
        <w:t xml:space="preserve"> та незалежно від причин пропуску не може бути поновлений.</w:t>
      </w:r>
    </w:p>
    <w:p w:rsidR="007405C4" w:rsidRPr="00FC1A7F" w:rsidRDefault="007405C4" w:rsidP="007405C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C1A7F">
        <w:rPr>
          <w:color w:val="000000" w:themeColor="text1"/>
          <w:sz w:val="26"/>
          <w:szCs w:val="26"/>
        </w:rPr>
        <w:t>Відповідно до абзацу другого Умов</w:t>
      </w:r>
      <w:bookmarkStart w:id="0" w:name="_Hlk160180866"/>
      <w:r w:rsidR="00346E80">
        <w:rPr>
          <w:color w:val="000000" w:themeColor="text1"/>
          <w:sz w:val="26"/>
          <w:szCs w:val="26"/>
        </w:rPr>
        <w:t xml:space="preserve"> проведення Конкурсу до участі в</w:t>
      </w:r>
      <w:r w:rsidRPr="00FC1A7F">
        <w:rPr>
          <w:color w:val="000000" w:themeColor="text1"/>
          <w:sz w:val="26"/>
          <w:szCs w:val="26"/>
        </w:rPr>
        <w:t xml:space="preserve"> Конкурсі допускаються особи, які:</w:t>
      </w:r>
      <w:bookmarkEnd w:id="0"/>
    </w:p>
    <w:p w:rsidR="007405C4" w:rsidRPr="00FC1A7F" w:rsidRDefault="007405C4" w:rsidP="007405C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C1A7F">
        <w:rPr>
          <w:color w:val="000000" w:themeColor="text1"/>
          <w:sz w:val="26"/>
          <w:szCs w:val="26"/>
        </w:rPr>
        <w:t xml:space="preserve">1) </w:t>
      </w:r>
      <w:r w:rsidR="00346E80">
        <w:rPr>
          <w:color w:val="000000" w:themeColor="text1"/>
          <w:sz w:val="26"/>
          <w:szCs w:val="26"/>
        </w:rPr>
        <w:t>у порядку та строки, визначені о</w:t>
      </w:r>
      <w:r w:rsidRPr="00FC1A7F">
        <w:rPr>
          <w:color w:val="000000" w:themeColor="text1"/>
          <w:sz w:val="26"/>
          <w:szCs w:val="26"/>
        </w:rPr>
        <w:t>голошенням, подали всі необхідні документи;</w:t>
      </w:r>
    </w:p>
    <w:p w:rsidR="007405C4" w:rsidRPr="00FC1A7F" w:rsidRDefault="007405C4" w:rsidP="007405C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C1A7F">
        <w:rPr>
          <w:color w:val="000000" w:themeColor="text1"/>
          <w:sz w:val="26"/>
          <w:szCs w:val="26"/>
        </w:rPr>
        <w:t>2) на день подання документів відповідають встановленим статтями 33, 69 та 81 Закону України «Про судоустрій і статус суддів», а також статтею 7 Закону України «Про Вищий антикорупційний суд» вимогам до кандидата на посаду судді Вищого антикорупційного суду.</w:t>
      </w:r>
    </w:p>
    <w:p w:rsidR="006004F3" w:rsidRPr="00FC1A7F" w:rsidRDefault="006004F3" w:rsidP="006004F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C1A7F">
        <w:rPr>
          <w:color w:val="000000" w:themeColor="text1"/>
          <w:sz w:val="26"/>
          <w:szCs w:val="26"/>
        </w:rPr>
        <w:t>Відповідно до частини першої статті 8 Закону України «Про Вищий антикорупційний суд» конкурс на зайняття посади судді Вищого антикорупційного суду здійснюється в порядку, визначеному Конституцією України та Законом України «Про судоустрій і статус суддів», з урахуванням передбачених цією статтею особливостей.</w:t>
      </w:r>
    </w:p>
    <w:p w:rsidR="006004F3" w:rsidRPr="00FC1A7F" w:rsidRDefault="006004F3" w:rsidP="006004F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C1A7F">
        <w:rPr>
          <w:color w:val="000000" w:themeColor="text1"/>
          <w:sz w:val="26"/>
          <w:szCs w:val="26"/>
        </w:rPr>
        <w:t>У частині третій статті 8 Закону України «Про Вищий антикорупційний суд» визначено,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України, крім документів, визначених Законом України «Про судоустрій і статус суддів», також документи, які підтверджують дотримання вимог, передбачених частиною другою статті 7 цього Закону, а також заяву про відсутність обставин, зазначених у частині четвертій статті 7 цього Закону.</w:t>
      </w:r>
    </w:p>
    <w:p w:rsidR="008A4E2C" w:rsidRPr="00FC1A7F" w:rsidRDefault="006004F3" w:rsidP="008A4E2C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C1A7F">
        <w:rPr>
          <w:color w:val="000000" w:themeColor="text1"/>
          <w:sz w:val="26"/>
          <w:szCs w:val="26"/>
          <w:shd w:val="clear" w:color="auto" w:fill="FFFFFF"/>
        </w:rPr>
        <w:t xml:space="preserve">Отже, обов’язковою умовою допуску до першого етапу Конкурсу – кваліфікаційного оцінювання, є подання кандидатом у встановлені строк та спосіб належно оформлених документів, перелік яких передбачено правилами проведення Конкурсу. </w:t>
      </w:r>
    </w:p>
    <w:p w:rsidR="00DF7412" w:rsidRPr="00FC1A7F" w:rsidRDefault="00DF7412" w:rsidP="00DF741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C1A7F">
        <w:rPr>
          <w:color w:val="000000" w:themeColor="text1"/>
          <w:sz w:val="26"/>
          <w:szCs w:val="26"/>
        </w:rPr>
        <w:t xml:space="preserve">Крім того, Комісія зазначає, що відповідно до пункту 3.2 Положення заява та документи для участі в конкурсі на зайняття вакантної посади судді подаються кандидатом в електронній формі через офіційний </w:t>
      </w:r>
      <w:proofErr w:type="spellStart"/>
      <w:r w:rsidRPr="00FC1A7F">
        <w:rPr>
          <w:color w:val="000000" w:themeColor="text1"/>
          <w:sz w:val="26"/>
          <w:szCs w:val="26"/>
        </w:rPr>
        <w:t>вебсайт</w:t>
      </w:r>
      <w:proofErr w:type="spellEnd"/>
      <w:r w:rsidRPr="00FC1A7F">
        <w:rPr>
          <w:color w:val="000000" w:themeColor="text1"/>
          <w:sz w:val="26"/>
          <w:szCs w:val="26"/>
        </w:rPr>
        <w:t xml:space="preserve"> Комісії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DF7412" w:rsidRPr="00FC1A7F" w:rsidRDefault="00DF7412" w:rsidP="00DF741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C1A7F">
        <w:rPr>
          <w:color w:val="000000" w:themeColor="text1"/>
          <w:sz w:val="26"/>
          <w:szCs w:val="26"/>
        </w:rPr>
        <w:t>Абзацом четвертим пункту 3.10 Положення передбачено, що заяву та документи, які подаються для участі в конкурсі на зайняття вакантної посади судді, кандидат підписує кваліфікованим електронним підписом, чим засвідчує їх достовірність.</w:t>
      </w:r>
    </w:p>
    <w:p w:rsidR="005D591B" w:rsidRPr="00FC1A7F" w:rsidRDefault="00DF7412" w:rsidP="00DF741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C1A7F">
        <w:rPr>
          <w:color w:val="000000" w:themeColor="text1"/>
          <w:sz w:val="26"/>
          <w:szCs w:val="26"/>
        </w:rPr>
        <w:t>Перед підписанням заяви та документів функціональні властивості системи давали можливість заявнику перевірити повноту пакета документів та в разі виявлення недоліків виправити їх.</w:t>
      </w:r>
      <w:r w:rsidR="005D591B" w:rsidRPr="00FC1A7F">
        <w:rPr>
          <w:color w:val="000000" w:themeColor="text1"/>
          <w:sz w:val="26"/>
          <w:szCs w:val="26"/>
        </w:rPr>
        <w:t xml:space="preserve"> </w:t>
      </w:r>
    </w:p>
    <w:p w:rsidR="00DF7412" w:rsidRPr="00FC1A7F" w:rsidRDefault="00346E80" w:rsidP="00DF741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</w:t>
      </w:r>
      <w:r w:rsidR="005D591B" w:rsidRPr="00FC1A7F">
        <w:rPr>
          <w:color w:val="000000" w:themeColor="text1"/>
          <w:sz w:val="26"/>
          <w:szCs w:val="26"/>
        </w:rPr>
        <w:t xml:space="preserve">андидатом </w:t>
      </w:r>
      <w:r w:rsidR="008C312F" w:rsidRPr="00FC1A7F">
        <w:rPr>
          <w:color w:val="000000" w:themeColor="text1"/>
          <w:sz w:val="26"/>
          <w:szCs w:val="26"/>
        </w:rPr>
        <w:t>Колос О.В.</w:t>
      </w:r>
      <w:r w:rsidR="005D591B" w:rsidRPr="00FC1A7F">
        <w:rPr>
          <w:color w:val="000000" w:themeColor="text1"/>
          <w:sz w:val="26"/>
          <w:szCs w:val="26"/>
        </w:rPr>
        <w:t xml:space="preserve"> у визначений Комісією строк не подано заяви про відсутність обставин, зазначених у частині четвертій статті 7 Закону України «Про Вищий антикорупційний суд».</w:t>
      </w:r>
    </w:p>
    <w:p w:rsidR="00DF7412" w:rsidRPr="00FC1A7F" w:rsidRDefault="008A4E2C" w:rsidP="00DF741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C1A7F">
        <w:rPr>
          <w:color w:val="000000" w:themeColor="text1"/>
          <w:sz w:val="26"/>
          <w:szCs w:val="26"/>
        </w:rPr>
        <w:t xml:space="preserve">Посилання кандидата на те, що </w:t>
      </w:r>
      <w:r w:rsidR="008C312F" w:rsidRPr="00FC1A7F">
        <w:rPr>
          <w:color w:val="000000" w:themeColor="text1"/>
          <w:sz w:val="26"/>
          <w:szCs w:val="26"/>
        </w:rPr>
        <w:t>вона допустилася технічної помилки,</w:t>
      </w:r>
      <w:r w:rsidR="00A35E46" w:rsidRPr="00FC1A7F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FC1A7F">
        <w:rPr>
          <w:color w:val="000000" w:themeColor="text1"/>
          <w:sz w:val="26"/>
          <w:szCs w:val="26"/>
        </w:rPr>
        <w:t xml:space="preserve">висновків колегії Комісії не спростовують. Комісія вважає, що три місяці з дати оголошення Конкурсу і до дня початку подачі документів (з </w:t>
      </w:r>
      <w:r w:rsidR="00DF7412" w:rsidRPr="00FC1A7F">
        <w:rPr>
          <w:color w:val="000000" w:themeColor="text1"/>
          <w:sz w:val="26"/>
          <w:szCs w:val="26"/>
        </w:rPr>
        <w:t>23 листопада</w:t>
      </w:r>
      <w:r w:rsidRPr="00FC1A7F">
        <w:rPr>
          <w:color w:val="000000" w:themeColor="text1"/>
          <w:sz w:val="26"/>
          <w:szCs w:val="26"/>
        </w:rPr>
        <w:t xml:space="preserve"> </w:t>
      </w:r>
      <w:r w:rsidR="00DF7412" w:rsidRPr="00FC1A7F">
        <w:rPr>
          <w:color w:val="000000" w:themeColor="text1"/>
          <w:sz w:val="26"/>
          <w:szCs w:val="26"/>
        </w:rPr>
        <w:t xml:space="preserve">2023 року </w:t>
      </w:r>
      <w:r w:rsidRPr="00FC1A7F">
        <w:rPr>
          <w:color w:val="000000" w:themeColor="text1"/>
          <w:sz w:val="26"/>
          <w:szCs w:val="26"/>
        </w:rPr>
        <w:t xml:space="preserve">до </w:t>
      </w:r>
      <w:r w:rsidR="00DF7412" w:rsidRPr="00FC1A7F">
        <w:rPr>
          <w:color w:val="000000" w:themeColor="text1"/>
          <w:sz w:val="26"/>
          <w:szCs w:val="26"/>
        </w:rPr>
        <w:t>01 березня 2024</w:t>
      </w:r>
      <w:r w:rsidRPr="00FC1A7F">
        <w:rPr>
          <w:color w:val="000000" w:themeColor="text1"/>
          <w:sz w:val="26"/>
          <w:szCs w:val="26"/>
        </w:rPr>
        <w:t xml:space="preserve"> року) є достатнім строком для формування кандидатом належного і повного пакета документів, неподання якого виключає можливість допуску такого кандидата до проходження кваліфікаційного оцінювання та участі в Конкурсі. </w:t>
      </w:r>
    </w:p>
    <w:p w:rsidR="00DF7412" w:rsidRPr="00FC1A7F" w:rsidRDefault="005D591B" w:rsidP="00DF741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C1A7F">
        <w:rPr>
          <w:color w:val="000000" w:themeColor="text1"/>
          <w:sz w:val="26"/>
          <w:szCs w:val="26"/>
          <w:shd w:val="clear" w:color="auto" w:fill="FFFFFF"/>
        </w:rPr>
        <w:t>Ураховуючи викладене</w:t>
      </w:r>
      <w:r w:rsidR="001E2F3B">
        <w:rPr>
          <w:color w:val="000000" w:themeColor="text1"/>
          <w:sz w:val="26"/>
          <w:szCs w:val="26"/>
          <w:shd w:val="clear" w:color="auto" w:fill="FFFFFF"/>
        </w:rPr>
        <w:t>,</w:t>
      </w:r>
      <w:r w:rsidRPr="00FC1A7F">
        <w:rPr>
          <w:color w:val="000000" w:themeColor="text1"/>
          <w:sz w:val="26"/>
          <w:szCs w:val="26"/>
          <w:shd w:val="clear" w:color="auto" w:fill="FFFFFF"/>
        </w:rPr>
        <w:t xml:space="preserve"> Комісія у складі колегії, вирішуючи питання про допуск </w:t>
      </w:r>
      <w:r w:rsidR="008C312F" w:rsidRPr="00FC1A7F">
        <w:rPr>
          <w:color w:val="000000" w:themeColor="text1"/>
          <w:sz w:val="26"/>
          <w:szCs w:val="26"/>
          <w:shd w:val="clear" w:color="auto" w:fill="FFFFFF"/>
        </w:rPr>
        <w:t>Колос О.В.</w:t>
      </w:r>
      <w:r w:rsidRPr="00FC1A7F">
        <w:rPr>
          <w:color w:val="000000" w:themeColor="text1"/>
          <w:sz w:val="26"/>
          <w:szCs w:val="26"/>
          <w:shd w:val="clear" w:color="auto" w:fill="FFFFFF"/>
        </w:rPr>
        <w:t xml:space="preserve"> до проходження кваліфікаційного оцінювання та участі в Конкурсі, </w:t>
      </w:r>
      <w:r w:rsidR="001E2F3B">
        <w:rPr>
          <w:color w:val="000000" w:themeColor="text1"/>
          <w:sz w:val="26"/>
          <w:szCs w:val="26"/>
          <w:shd w:val="clear" w:color="auto" w:fill="FFFFFF"/>
        </w:rPr>
        <w:t xml:space="preserve">дійшла </w:t>
      </w:r>
      <w:r w:rsidR="001E2F3B">
        <w:rPr>
          <w:color w:val="000000" w:themeColor="text1"/>
          <w:sz w:val="26"/>
          <w:szCs w:val="26"/>
          <w:shd w:val="clear" w:color="auto" w:fill="FFFFFF"/>
        </w:rPr>
        <w:lastRenderedPageBreak/>
        <w:t>обґрунтованого висновку</w:t>
      </w:r>
      <w:r w:rsidRPr="00FC1A7F">
        <w:rPr>
          <w:color w:val="000000" w:themeColor="text1"/>
          <w:sz w:val="26"/>
          <w:szCs w:val="26"/>
          <w:shd w:val="clear" w:color="auto" w:fill="FFFFFF"/>
        </w:rPr>
        <w:t xml:space="preserve"> про подання н</w:t>
      </w:r>
      <w:r w:rsidR="008C312F" w:rsidRPr="00FC1A7F">
        <w:rPr>
          <w:color w:val="000000" w:themeColor="text1"/>
          <w:sz w:val="26"/>
          <w:szCs w:val="26"/>
          <w:shd w:val="clear" w:color="auto" w:fill="FFFFFF"/>
        </w:rPr>
        <w:t>ею</w:t>
      </w:r>
      <w:r w:rsidRPr="00FC1A7F">
        <w:rPr>
          <w:color w:val="000000" w:themeColor="text1"/>
          <w:sz w:val="26"/>
          <w:szCs w:val="26"/>
          <w:shd w:val="clear" w:color="auto" w:fill="FFFFFF"/>
        </w:rPr>
        <w:t xml:space="preserve"> документів без дотримання вимог Закону, Положення та Умов проведення Конкурсу, що стало правомірною підставою для відмови в допуску до проходження кваліфікаційного оцінювання та участі в конкурсі на зайняття вакантних посад суддів Вищого антикорупційного суду.</w:t>
      </w:r>
    </w:p>
    <w:p w:rsidR="00023C6D" w:rsidRPr="00FC1A7F" w:rsidRDefault="00F06E51" w:rsidP="00023C6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C1A7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Керуючись статтями 92, 101 Закону України «Про судоустрій і статус суддів», Вища кваліфікаційна комісія суддів України одноголосно</w:t>
      </w:r>
    </w:p>
    <w:p w:rsidR="00F06E51" w:rsidRPr="00FC1A7F" w:rsidRDefault="00F06E51" w:rsidP="00023C6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10CF1" w:rsidRPr="00FC1A7F" w:rsidRDefault="00D10CF1" w:rsidP="00D10CF1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A7F">
        <w:rPr>
          <w:rFonts w:ascii="Times New Roman" w:hAnsi="Times New Roman" w:cs="Times New Roman"/>
          <w:color w:val="000000" w:themeColor="text1"/>
          <w:sz w:val="26"/>
          <w:szCs w:val="26"/>
        </w:rPr>
        <w:t>вирішила:</w:t>
      </w:r>
    </w:p>
    <w:p w:rsidR="00D10CF1" w:rsidRPr="00FC1A7F" w:rsidRDefault="00CF1EC4" w:rsidP="00D10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C1A7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відмовити </w:t>
      </w:r>
      <w:r w:rsidR="0089181A" w:rsidRPr="00FC1A7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Колос Ользі Валеріївні</w:t>
      </w:r>
      <w:r w:rsidR="001E2F3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</w:t>
      </w:r>
      <w:r w:rsidRPr="00FC1A7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задоволенні заяви про перегляд рішення Вищої кваліфікаційної комісії суддів України від </w:t>
      </w:r>
      <w:r w:rsidR="00814E2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14 травня 2024 року №</w:t>
      </w:r>
      <w:r w:rsidR="00CD585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814E2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59</w:t>
      </w:r>
      <w:r w:rsidRPr="00FC1A7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/вс-24 про відмову в допуску до проходження кваліфікац</w:t>
      </w:r>
      <w:bookmarkStart w:id="1" w:name="_GoBack"/>
      <w:bookmarkEnd w:id="1"/>
      <w:r w:rsidRPr="00FC1A7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ійного оцінювання та участі в конкурсі на зайняття вакантних посад суддів Вищого антикорупційного суду, оголошеному рішенням</w:t>
      </w:r>
      <w:r w:rsidRPr="00000D9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FC1A7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Вищої</w:t>
      </w:r>
      <w:r w:rsidRPr="00000D9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FC1A7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кваліфікаційної</w:t>
      </w:r>
      <w:r w:rsidRPr="00000D9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FC1A7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комісії</w:t>
      </w:r>
      <w:r w:rsidRPr="00000D9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FC1A7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суддів</w:t>
      </w:r>
      <w:r w:rsidRPr="00000D9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FC1A7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України</w:t>
      </w:r>
      <w:r w:rsidRPr="00000D9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FC1A7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</w:t>
      </w:r>
      <w:r w:rsidRPr="00000D9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FC1A7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23</w:t>
      </w:r>
      <w:r w:rsidRPr="00000D9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FC1A7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листопада</w:t>
      </w:r>
      <w:r w:rsidRPr="00000D9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FC1A7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2023</w:t>
      </w:r>
      <w:r w:rsidRPr="00000D9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FC1A7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року</w:t>
      </w:r>
      <w:r w:rsidRPr="00000D9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FC1A7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№ 145/зп-23.</w:t>
      </w:r>
    </w:p>
    <w:p w:rsidR="00D10CF1" w:rsidRPr="00FC1A7F" w:rsidRDefault="00D10CF1" w:rsidP="00D10CF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06E51" w:rsidRPr="00FC1A7F" w:rsidRDefault="00F06E51" w:rsidP="00F06E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Головуючий</w:t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  <w:t>Руслан СИДОРОВИЧ</w:t>
      </w:r>
    </w:p>
    <w:p w:rsidR="00F06E51" w:rsidRPr="00FC1A7F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:rsidR="00F06E51" w:rsidRPr="00FC1A7F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Члени Комісії:</w:t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  <w:t>Михайло БОГОНІС</w:t>
      </w:r>
    </w:p>
    <w:p w:rsidR="00F06E51" w:rsidRPr="00FC1A7F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:rsidR="00F06E51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  <w:t>Людмила ВОЛКОВА</w:t>
      </w:r>
    </w:p>
    <w:p w:rsidR="00CD585F" w:rsidRDefault="00CD585F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:rsidR="00F06E51" w:rsidRDefault="00CD585F" w:rsidP="00CD585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="00F06E51"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Віталій ГАЦЕЛЮК</w:t>
      </w:r>
    </w:p>
    <w:p w:rsidR="00CD585F" w:rsidRDefault="00CD585F" w:rsidP="00CD585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:rsidR="00F06E51" w:rsidRPr="00FC1A7F" w:rsidRDefault="00CD585F" w:rsidP="00CD585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="00F06E51"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Ярослав ДУХ</w:t>
      </w:r>
    </w:p>
    <w:p w:rsidR="00F06E51" w:rsidRPr="00FC1A7F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:rsidR="00F06E51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  <w:t>Роман КИДИСЮК</w:t>
      </w:r>
    </w:p>
    <w:p w:rsidR="00CD585F" w:rsidRDefault="00CD585F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:rsidR="00F06E51" w:rsidRDefault="00CD585F" w:rsidP="00CD585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="00F06E51"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Надія КОБЕЦЬКА</w:t>
      </w:r>
    </w:p>
    <w:p w:rsidR="00CD585F" w:rsidRDefault="00CD585F" w:rsidP="00CD585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:rsidR="00F06E51" w:rsidRDefault="00CD585F" w:rsidP="00CD585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="00F06E51"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Володимир ЛУГАНСЬКИЙ</w:t>
      </w:r>
    </w:p>
    <w:p w:rsidR="00CD585F" w:rsidRDefault="00CD585F" w:rsidP="00CD585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:rsidR="00F06E51" w:rsidRDefault="00CD585F" w:rsidP="00CD585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="00F06E51"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Руслан МЕЛЬНИК</w:t>
      </w:r>
    </w:p>
    <w:p w:rsidR="00CD585F" w:rsidRDefault="00CD585F" w:rsidP="00CD585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:rsidR="00F06E51" w:rsidRPr="00FC1A7F" w:rsidRDefault="00CD585F" w:rsidP="00CD585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="00F06E51"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Олексій ОМЕЛЬЯН</w:t>
      </w:r>
    </w:p>
    <w:p w:rsidR="00F06E51" w:rsidRPr="00FC1A7F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:rsidR="00D10CF1" w:rsidRPr="00FC1A7F" w:rsidRDefault="00F06E51" w:rsidP="00DB17C0">
      <w:pPr>
        <w:shd w:val="clear" w:color="auto" w:fill="FFFFFF"/>
        <w:suppressAutoHyphens/>
        <w:spacing w:after="0" w:line="240" w:lineRule="auto"/>
        <w:jc w:val="both"/>
        <w:rPr>
          <w:color w:val="000000" w:themeColor="text1"/>
          <w:sz w:val="26"/>
          <w:szCs w:val="26"/>
          <w:lang w:val="en-US"/>
        </w:rPr>
      </w:pP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FC1A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  <w:t>Галина ШЕВЧУК</w:t>
      </w:r>
    </w:p>
    <w:sectPr w:rsidR="00D10CF1" w:rsidRPr="00FC1A7F" w:rsidSect="0062774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0B40" w:rsidRDefault="003F0B40" w:rsidP="00421AB2">
      <w:pPr>
        <w:spacing w:after="0" w:line="240" w:lineRule="auto"/>
      </w:pPr>
      <w:r>
        <w:separator/>
      </w:r>
    </w:p>
  </w:endnote>
  <w:endnote w:type="continuationSeparator" w:id="0">
    <w:p w:rsidR="003F0B40" w:rsidRDefault="003F0B40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0B40" w:rsidRDefault="003F0B40" w:rsidP="00421AB2">
      <w:pPr>
        <w:spacing w:after="0" w:line="240" w:lineRule="auto"/>
      </w:pPr>
      <w:r>
        <w:separator/>
      </w:r>
    </w:p>
  </w:footnote>
  <w:footnote w:type="continuationSeparator" w:id="0">
    <w:p w:rsidR="003F0B40" w:rsidRDefault="003F0B40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E22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18"/>
    <w:rsid w:val="00000D97"/>
    <w:rsid w:val="00023C6D"/>
    <w:rsid w:val="00026792"/>
    <w:rsid w:val="00032810"/>
    <w:rsid w:val="00033AE4"/>
    <w:rsid w:val="00044E7E"/>
    <w:rsid w:val="00054068"/>
    <w:rsid w:val="00082F01"/>
    <w:rsid w:val="00083CE4"/>
    <w:rsid w:val="001144F3"/>
    <w:rsid w:val="00137ABE"/>
    <w:rsid w:val="001456E8"/>
    <w:rsid w:val="00173288"/>
    <w:rsid w:val="001828BA"/>
    <w:rsid w:val="0019068F"/>
    <w:rsid w:val="001A35F5"/>
    <w:rsid w:val="001B4B24"/>
    <w:rsid w:val="001C2853"/>
    <w:rsid w:val="001D74A6"/>
    <w:rsid w:val="001D7A2A"/>
    <w:rsid w:val="001E2F3B"/>
    <w:rsid w:val="00206505"/>
    <w:rsid w:val="00207737"/>
    <w:rsid w:val="00210C68"/>
    <w:rsid w:val="00214439"/>
    <w:rsid w:val="00224EA0"/>
    <w:rsid w:val="00270BA1"/>
    <w:rsid w:val="00275E7E"/>
    <w:rsid w:val="002D212A"/>
    <w:rsid w:val="002D6BF3"/>
    <w:rsid w:val="002E23F9"/>
    <w:rsid w:val="003217BE"/>
    <w:rsid w:val="00346E80"/>
    <w:rsid w:val="00377874"/>
    <w:rsid w:val="00385CBE"/>
    <w:rsid w:val="003976D6"/>
    <w:rsid w:val="003B34C1"/>
    <w:rsid w:val="003D3972"/>
    <w:rsid w:val="003E5670"/>
    <w:rsid w:val="003F0B40"/>
    <w:rsid w:val="003F79DB"/>
    <w:rsid w:val="0041718C"/>
    <w:rsid w:val="00421AB2"/>
    <w:rsid w:val="00466D68"/>
    <w:rsid w:val="004763C5"/>
    <w:rsid w:val="00480473"/>
    <w:rsid w:val="004864FA"/>
    <w:rsid w:val="004954E1"/>
    <w:rsid w:val="004D4569"/>
    <w:rsid w:val="004D62B0"/>
    <w:rsid w:val="004F186F"/>
    <w:rsid w:val="004F5E25"/>
    <w:rsid w:val="004F79B3"/>
    <w:rsid w:val="00507A2A"/>
    <w:rsid w:val="005343A8"/>
    <w:rsid w:val="005378A6"/>
    <w:rsid w:val="0055114F"/>
    <w:rsid w:val="005524AC"/>
    <w:rsid w:val="00571F96"/>
    <w:rsid w:val="00572E33"/>
    <w:rsid w:val="005753CD"/>
    <w:rsid w:val="0059197C"/>
    <w:rsid w:val="005C6909"/>
    <w:rsid w:val="005D591B"/>
    <w:rsid w:val="006004F3"/>
    <w:rsid w:val="00612CD2"/>
    <w:rsid w:val="0062774B"/>
    <w:rsid w:val="00627FDD"/>
    <w:rsid w:val="00633CEF"/>
    <w:rsid w:val="00637FE3"/>
    <w:rsid w:val="00645948"/>
    <w:rsid w:val="0064789E"/>
    <w:rsid w:val="00651EE8"/>
    <w:rsid w:val="006852F3"/>
    <w:rsid w:val="00693F11"/>
    <w:rsid w:val="006B5860"/>
    <w:rsid w:val="006C2178"/>
    <w:rsid w:val="006C7604"/>
    <w:rsid w:val="006D4FE5"/>
    <w:rsid w:val="006E0F18"/>
    <w:rsid w:val="006E73DF"/>
    <w:rsid w:val="0070055D"/>
    <w:rsid w:val="007322CE"/>
    <w:rsid w:val="007348A4"/>
    <w:rsid w:val="007405C4"/>
    <w:rsid w:val="007860E6"/>
    <w:rsid w:val="00787CAF"/>
    <w:rsid w:val="00796CB3"/>
    <w:rsid w:val="007A4E89"/>
    <w:rsid w:val="007B5237"/>
    <w:rsid w:val="007B71CF"/>
    <w:rsid w:val="007D0FC5"/>
    <w:rsid w:val="007D12F0"/>
    <w:rsid w:val="007D7AF9"/>
    <w:rsid w:val="007F5AF4"/>
    <w:rsid w:val="0081060E"/>
    <w:rsid w:val="00814E22"/>
    <w:rsid w:val="00816625"/>
    <w:rsid w:val="00821601"/>
    <w:rsid w:val="00832C23"/>
    <w:rsid w:val="008634D5"/>
    <w:rsid w:val="0089181A"/>
    <w:rsid w:val="0089476C"/>
    <w:rsid w:val="008958EB"/>
    <w:rsid w:val="008A4E2C"/>
    <w:rsid w:val="008B117E"/>
    <w:rsid w:val="008C312F"/>
    <w:rsid w:val="008C6662"/>
    <w:rsid w:val="00903201"/>
    <w:rsid w:val="00923A66"/>
    <w:rsid w:val="00932430"/>
    <w:rsid w:val="00942D24"/>
    <w:rsid w:val="009453B0"/>
    <w:rsid w:val="00947B76"/>
    <w:rsid w:val="00970E11"/>
    <w:rsid w:val="0097350D"/>
    <w:rsid w:val="00990E7B"/>
    <w:rsid w:val="00992720"/>
    <w:rsid w:val="009A08E1"/>
    <w:rsid w:val="009C034E"/>
    <w:rsid w:val="009F3A2C"/>
    <w:rsid w:val="009F53FD"/>
    <w:rsid w:val="00A12976"/>
    <w:rsid w:val="00A3374A"/>
    <w:rsid w:val="00A35E46"/>
    <w:rsid w:val="00A715FF"/>
    <w:rsid w:val="00AA33A2"/>
    <w:rsid w:val="00AA703F"/>
    <w:rsid w:val="00AB333A"/>
    <w:rsid w:val="00AB4665"/>
    <w:rsid w:val="00AC24ED"/>
    <w:rsid w:val="00AD7C69"/>
    <w:rsid w:val="00AE5812"/>
    <w:rsid w:val="00B15938"/>
    <w:rsid w:val="00B215FF"/>
    <w:rsid w:val="00B43CBE"/>
    <w:rsid w:val="00B57E16"/>
    <w:rsid w:val="00B63B77"/>
    <w:rsid w:val="00B743B3"/>
    <w:rsid w:val="00B8031D"/>
    <w:rsid w:val="00B900F3"/>
    <w:rsid w:val="00B93C6A"/>
    <w:rsid w:val="00B96AAC"/>
    <w:rsid w:val="00BA4CFA"/>
    <w:rsid w:val="00BB4424"/>
    <w:rsid w:val="00C16A0A"/>
    <w:rsid w:val="00C55FA8"/>
    <w:rsid w:val="00CA3845"/>
    <w:rsid w:val="00CA514E"/>
    <w:rsid w:val="00CB38B4"/>
    <w:rsid w:val="00CB3D6F"/>
    <w:rsid w:val="00CD585F"/>
    <w:rsid w:val="00CE39F1"/>
    <w:rsid w:val="00CE3AD2"/>
    <w:rsid w:val="00CF1EC4"/>
    <w:rsid w:val="00D008C9"/>
    <w:rsid w:val="00D0141E"/>
    <w:rsid w:val="00D029FE"/>
    <w:rsid w:val="00D10CF1"/>
    <w:rsid w:val="00D23D33"/>
    <w:rsid w:val="00D7284F"/>
    <w:rsid w:val="00DB17C0"/>
    <w:rsid w:val="00DB3778"/>
    <w:rsid w:val="00DB6586"/>
    <w:rsid w:val="00DC538B"/>
    <w:rsid w:val="00DF7412"/>
    <w:rsid w:val="00E01D12"/>
    <w:rsid w:val="00E307F3"/>
    <w:rsid w:val="00E52F41"/>
    <w:rsid w:val="00E65B54"/>
    <w:rsid w:val="00E93FC4"/>
    <w:rsid w:val="00E94A17"/>
    <w:rsid w:val="00E95C93"/>
    <w:rsid w:val="00EA71FE"/>
    <w:rsid w:val="00ED14EE"/>
    <w:rsid w:val="00EE2A7F"/>
    <w:rsid w:val="00F045DC"/>
    <w:rsid w:val="00F06E51"/>
    <w:rsid w:val="00F3667A"/>
    <w:rsid w:val="00F50CCD"/>
    <w:rsid w:val="00FB0A79"/>
    <w:rsid w:val="00FC1A7F"/>
    <w:rsid w:val="00FC5089"/>
    <w:rsid w:val="00FD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7A5D"/>
  <w15:chartTrackingRefBased/>
  <w15:docId w15:val="{B5AA0BDB-41D9-4575-B545-CE4CC852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74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6352</Words>
  <Characters>3621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2</cp:revision>
  <cp:lastPrinted>2024-06-27T07:08:00Z</cp:lastPrinted>
  <dcterms:created xsi:type="dcterms:W3CDTF">2024-07-15T08:10:00Z</dcterms:created>
  <dcterms:modified xsi:type="dcterms:W3CDTF">2024-07-15T08:10:00Z</dcterms:modified>
</cp:coreProperties>
</file>