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062" w:rsidRPr="00912937" w:rsidRDefault="00B45A45" w:rsidP="00004062">
      <w:pPr>
        <w:spacing w:after="0" w:line="240" w:lineRule="auto"/>
        <w:jc w:val="center"/>
        <w:rPr>
          <w:rFonts w:ascii="Times New Roman" w:eastAsia="Times New Roman" w:hAnsi="Times New Roman" w:cs="Times New Roman"/>
          <w:sz w:val="24"/>
          <w:szCs w:val="24"/>
          <w:lang w:val="uk-UA" w:eastAsia="ru-RU"/>
        </w:rPr>
      </w:pPr>
      <w:r w:rsidRPr="00912937">
        <w:rPr>
          <w:rFonts w:ascii="Times New Roman" w:eastAsia="Times New Roman" w:hAnsi="Times New Roman" w:cs="Times New Roman"/>
          <w:sz w:val="24"/>
          <w:szCs w:val="24"/>
          <w:lang w:val="uk-UA" w:eastAsia="ru-RU"/>
        </w:rPr>
        <w:t xml:space="preserve"> </w:t>
      </w:r>
      <w:r w:rsidR="00004062" w:rsidRPr="00912937">
        <w:rPr>
          <w:rFonts w:ascii="Times New Roman" w:eastAsia="Times New Roman" w:hAnsi="Times New Roman" w:cs="Times New Roman"/>
          <w:noProof/>
          <w:kern w:val="1"/>
          <w:sz w:val="28"/>
          <w:szCs w:val="28"/>
          <w:lang w:val="uk-UA" w:eastAsia="uk-UA"/>
        </w:rPr>
        <w:drawing>
          <wp:inline distT="0" distB="0" distL="0" distR="0" wp14:anchorId="26B84240" wp14:editId="05D25A4F">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912937" w:rsidRDefault="00004062" w:rsidP="00004062">
      <w:pPr>
        <w:spacing w:after="0" w:line="240" w:lineRule="auto"/>
        <w:rPr>
          <w:rFonts w:ascii="Times New Roman" w:eastAsia="Times New Roman" w:hAnsi="Times New Roman" w:cs="Times New Roman"/>
          <w:sz w:val="27"/>
          <w:szCs w:val="27"/>
          <w:lang w:val="uk-UA" w:eastAsia="ru-RU"/>
        </w:rPr>
      </w:pPr>
    </w:p>
    <w:p w:rsidR="00004062" w:rsidRPr="00912937"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912937">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912937" w:rsidRDefault="00004062" w:rsidP="00004062">
      <w:pPr>
        <w:spacing w:after="0" w:line="240" w:lineRule="auto"/>
        <w:jc w:val="center"/>
        <w:rPr>
          <w:rFonts w:ascii="Times New Roman" w:eastAsia="Times New Roman" w:hAnsi="Times New Roman" w:cs="Times New Roman"/>
          <w:sz w:val="27"/>
          <w:szCs w:val="27"/>
          <w:lang w:val="uk-UA" w:eastAsia="ru-RU"/>
        </w:rPr>
      </w:pPr>
    </w:p>
    <w:p w:rsidR="009D419F" w:rsidRPr="00912937" w:rsidRDefault="009D419F" w:rsidP="00004062">
      <w:pPr>
        <w:spacing w:after="0" w:line="240" w:lineRule="auto"/>
        <w:jc w:val="center"/>
        <w:rPr>
          <w:rFonts w:ascii="Times New Roman" w:eastAsia="Times New Roman" w:hAnsi="Times New Roman" w:cs="Times New Roman"/>
          <w:sz w:val="27"/>
          <w:szCs w:val="27"/>
          <w:lang w:val="uk-UA" w:eastAsia="ru-RU"/>
        </w:rPr>
      </w:pPr>
    </w:p>
    <w:p w:rsidR="009730EC" w:rsidRPr="00912937" w:rsidRDefault="004C4B6A" w:rsidP="009730EC">
      <w:pPr>
        <w:spacing w:after="0" w:line="240" w:lineRule="auto"/>
        <w:rPr>
          <w:rFonts w:ascii="Times New Roman" w:eastAsia="Times New Roman" w:hAnsi="Times New Roman" w:cs="Times New Roman"/>
          <w:sz w:val="26"/>
          <w:szCs w:val="26"/>
          <w:lang w:val="uk-UA" w:eastAsia="ru-RU"/>
        </w:rPr>
      </w:pPr>
      <w:r w:rsidRPr="00912937">
        <w:rPr>
          <w:rFonts w:ascii="Times New Roman" w:eastAsia="Times New Roman" w:hAnsi="Times New Roman" w:cs="Times New Roman"/>
          <w:sz w:val="26"/>
          <w:szCs w:val="26"/>
          <w:lang w:val="uk-UA" w:eastAsia="ru-RU"/>
        </w:rPr>
        <w:t>27</w:t>
      </w:r>
      <w:r w:rsidR="00695A52" w:rsidRPr="00912937">
        <w:rPr>
          <w:rFonts w:ascii="Times New Roman" w:eastAsia="Times New Roman" w:hAnsi="Times New Roman" w:cs="Times New Roman"/>
          <w:sz w:val="26"/>
          <w:szCs w:val="26"/>
          <w:lang w:val="uk-UA" w:eastAsia="ru-RU"/>
        </w:rPr>
        <w:t xml:space="preserve"> </w:t>
      </w:r>
      <w:r w:rsidRPr="00912937">
        <w:rPr>
          <w:rFonts w:ascii="Times New Roman" w:eastAsia="Times New Roman" w:hAnsi="Times New Roman" w:cs="Times New Roman"/>
          <w:sz w:val="26"/>
          <w:szCs w:val="26"/>
          <w:lang w:val="uk-UA" w:eastAsia="ru-RU"/>
        </w:rPr>
        <w:t>листопада</w:t>
      </w:r>
      <w:r w:rsidR="00004062" w:rsidRPr="00912937">
        <w:rPr>
          <w:rFonts w:ascii="Times New Roman" w:eastAsia="Times New Roman" w:hAnsi="Times New Roman" w:cs="Times New Roman"/>
          <w:sz w:val="26"/>
          <w:szCs w:val="26"/>
          <w:lang w:val="uk-UA" w:eastAsia="ru-RU"/>
        </w:rPr>
        <w:t xml:space="preserve"> 20</w:t>
      </w:r>
      <w:r w:rsidR="00C36C96" w:rsidRPr="00912937">
        <w:rPr>
          <w:rFonts w:ascii="Times New Roman" w:eastAsia="Times New Roman" w:hAnsi="Times New Roman" w:cs="Times New Roman"/>
          <w:sz w:val="26"/>
          <w:szCs w:val="26"/>
          <w:lang w:val="uk-UA" w:eastAsia="ru-RU"/>
        </w:rPr>
        <w:t>2</w:t>
      </w:r>
      <w:r w:rsidR="00A43FE5" w:rsidRPr="00912937">
        <w:rPr>
          <w:rFonts w:ascii="Times New Roman" w:eastAsia="Times New Roman" w:hAnsi="Times New Roman" w:cs="Times New Roman"/>
          <w:sz w:val="26"/>
          <w:szCs w:val="26"/>
          <w:lang w:val="uk-UA" w:eastAsia="ru-RU"/>
        </w:rPr>
        <w:t>4</w:t>
      </w:r>
      <w:r w:rsidR="00004062" w:rsidRPr="00912937">
        <w:rPr>
          <w:rFonts w:ascii="Times New Roman" w:eastAsia="Times New Roman" w:hAnsi="Times New Roman" w:cs="Times New Roman"/>
          <w:sz w:val="26"/>
          <w:szCs w:val="26"/>
          <w:lang w:val="uk-UA" w:eastAsia="ru-RU"/>
        </w:rPr>
        <w:t xml:space="preserve"> р</w:t>
      </w:r>
      <w:r w:rsidR="00C36C96" w:rsidRPr="00912937">
        <w:rPr>
          <w:rFonts w:ascii="Times New Roman" w:eastAsia="Times New Roman" w:hAnsi="Times New Roman" w:cs="Times New Roman"/>
          <w:sz w:val="26"/>
          <w:szCs w:val="26"/>
          <w:lang w:val="uk-UA" w:eastAsia="ru-RU"/>
        </w:rPr>
        <w:t>оку</w:t>
      </w:r>
      <w:r w:rsidR="00004062" w:rsidRPr="00912937">
        <w:rPr>
          <w:rFonts w:ascii="Times New Roman" w:eastAsia="Times New Roman" w:hAnsi="Times New Roman" w:cs="Times New Roman"/>
          <w:sz w:val="26"/>
          <w:szCs w:val="26"/>
          <w:lang w:val="uk-UA" w:eastAsia="ru-RU"/>
        </w:rPr>
        <w:t xml:space="preserve"> </w:t>
      </w:r>
      <w:r w:rsidR="00004062" w:rsidRPr="00912937">
        <w:rPr>
          <w:rFonts w:ascii="Times New Roman" w:eastAsia="Times New Roman" w:hAnsi="Times New Roman" w:cs="Times New Roman"/>
          <w:sz w:val="26"/>
          <w:szCs w:val="26"/>
          <w:lang w:val="uk-UA" w:eastAsia="ru-RU"/>
        </w:rPr>
        <w:tab/>
      </w:r>
      <w:r w:rsidR="00004062" w:rsidRPr="00912937">
        <w:rPr>
          <w:rFonts w:ascii="Times New Roman" w:eastAsia="Times New Roman" w:hAnsi="Times New Roman" w:cs="Times New Roman"/>
          <w:sz w:val="26"/>
          <w:szCs w:val="26"/>
          <w:lang w:val="uk-UA" w:eastAsia="ru-RU"/>
        </w:rPr>
        <w:tab/>
      </w:r>
      <w:r w:rsidR="00004062" w:rsidRPr="00912937">
        <w:rPr>
          <w:rFonts w:ascii="Times New Roman" w:eastAsia="Times New Roman" w:hAnsi="Times New Roman" w:cs="Times New Roman"/>
          <w:sz w:val="26"/>
          <w:szCs w:val="26"/>
          <w:lang w:val="uk-UA" w:eastAsia="ru-RU"/>
        </w:rPr>
        <w:tab/>
      </w:r>
      <w:r w:rsidR="00004062" w:rsidRPr="00912937">
        <w:rPr>
          <w:rFonts w:ascii="Times New Roman" w:eastAsia="Times New Roman" w:hAnsi="Times New Roman" w:cs="Times New Roman"/>
          <w:sz w:val="26"/>
          <w:szCs w:val="26"/>
          <w:lang w:val="uk-UA" w:eastAsia="ru-RU"/>
        </w:rPr>
        <w:tab/>
      </w:r>
      <w:r w:rsidR="00004062" w:rsidRPr="00912937">
        <w:rPr>
          <w:rFonts w:ascii="Times New Roman" w:eastAsia="Times New Roman" w:hAnsi="Times New Roman" w:cs="Times New Roman"/>
          <w:sz w:val="26"/>
          <w:szCs w:val="26"/>
          <w:lang w:val="uk-UA" w:eastAsia="ru-RU"/>
        </w:rPr>
        <w:tab/>
      </w:r>
      <w:r w:rsidR="00004062" w:rsidRPr="00912937">
        <w:rPr>
          <w:rFonts w:ascii="Times New Roman" w:eastAsia="Times New Roman" w:hAnsi="Times New Roman" w:cs="Times New Roman"/>
          <w:sz w:val="26"/>
          <w:szCs w:val="26"/>
          <w:lang w:val="uk-UA" w:eastAsia="ru-RU"/>
        </w:rPr>
        <w:tab/>
      </w:r>
      <w:r w:rsidR="00004062" w:rsidRPr="00912937">
        <w:rPr>
          <w:rFonts w:ascii="Times New Roman" w:eastAsia="Times New Roman" w:hAnsi="Times New Roman" w:cs="Times New Roman"/>
          <w:sz w:val="26"/>
          <w:szCs w:val="26"/>
          <w:lang w:val="uk-UA" w:eastAsia="ru-RU"/>
        </w:rPr>
        <w:tab/>
      </w:r>
      <w:r w:rsidR="00004062" w:rsidRPr="00912937">
        <w:rPr>
          <w:rFonts w:ascii="Times New Roman" w:eastAsia="Times New Roman" w:hAnsi="Times New Roman" w:cs="Times New Roman"/>
          <w:sz w:val="26"/>
          <w:szCs w:val="26"/>
          <w:lang w:val="uk-UA" w:eastAsia="ru-RU"/>
        </w:rPr>
        <w:tab/>
      </w:r>
      <w:r w:rsidR="00024E2B" w:rsidRPr="00912937">
        <w:rPr>
          <w:rFonts w:ascii="Times New Roman" w:eastAsia="Times New Roman" w:hAnsi="Times New Roman" w:cs="Times New Roman"/>
          <w:sz w:val="26"/>
          <w:szCs w:val="26"/>
          <w:lang w:val="uk-UA" w:eastAsia="ru-RU"/>
        </w:rPr>
        <w:t xml:space="preserve">               </w:t>
      </w:r>
      <w:r w:rsidR="00004062" w:rsidRPr="00912937">
        <w:rPr>
          <w:rFonts w:ascii="Times New Roman" w:eastAsia="Times New Roman" w:hAnsi="Times New Roman" w:cs="Times New Roman"/>
          <w:sz w:val="26"/>
          <w:szCs w:val="26"/>
          <w:lang w:val="uk-UA" w:eastAsia="ru-RU"/>
        </w:rPr>
        <w:t xml:space="preserve">м. Київ </w:t>
      </w:r>
    </w:p>
    <w:p w:rsidR="009730EC" w:rsidRPr="00912937" w:rsidRDefault="009730EC" w:rsidP="009730EC">
      <w:pPr>
        <w:spacing w:after="0" w:line="240" w:lineRule="auto"/>
        <w:rPr>
          <w:rFonts w:ascii="Times New Roman" w:eastAsia="Times New Roman" w:hAnsi="Times New Roman" w:cs="Times New Roman"/>
          <w:sz w:val="26"/>
          <w:szCs w:val="26"/>
          <w:lang w:val="uk-UA" w:eastAsia="ru-RU"/>
        </w:rPr>
      </w:pPr>
    </w:p>
    <w:p w:rsidR="009730EC" w:rsidRPr="00912937" w:rsidRDefault="00004062" w:rsidP="009730EC">
      <w:pPr>
        <w:spacing w:after="0" w:line="240" w:lineRule="auto"/>
        <w:jc w:val="center"/>
        <w:rPr>
          <w:rFonts w:ascii="Times New Roman" w:eastAsia="Times New Roman" w:hAnsi="Times New Roman" w:cs="Times New Roman"/>
          <w:bCs/>
          <w:sz w:val="26"/>
          <w:szCs w:val="26"/>
          <w:u w:val="single"/>
          <w:lang w:val="uk-UA" w:eastAsia="ru-RU"/>
        </w:rPr>
      </w:pPr>
      <w:r w:rsidRPr="00912937">
        <w:rPr>
          <w:rFonts w:ascii="Times New Roman" w:eastAsia="Times New Roman" w:hAnsi="Times New Roman" w:cs="Times New Roman"/>
          <w:bCs/>
          <w:sz w:val="26"/>
          <w:szCs w:val="26"/>
          <w:lang w:val="uk-UA" w:eastAsia="ru-RU"/>
        </w:rPr>
        <w:t xml:space="preserve">Р І Ш Е Н </w:t>
      </w:r>
      <w:proofErr w:type="spellStart"/>
      <w:r w:rsidRPr="00912937">
        <w:rPr>
          <w:rFonts w:ascii="Times New Roman" w:eastAsia="Times New Roman" w:hAnsi="Times New Roman" w:cs="Times New Roman"/>
          <w:bCs/>
          <w:sz w:val="26"/>
          <w:szCs w:val="26"/>
          <w:lang w:val="uk-UA" w:eastAsia="ru-RU"/>
        </w:rPr>
        <w:t>Н</w:t>
      </w:r>
      <w:proofErr w:type="spellEnd"/>
      <w:r w:rsidRPr="00912937">
        <w:rPr>
          <w:rFonts w:ascii="Times New Roman" w:eastAsia="Times New Roman" w:hAnsi="Times New Roman" w:cs="Times New Roman"/>
          <w:bCs/>
          <w:sz w:val="26"/>
          <w:szCs w:val="26"/>
          <w:lang w:val="uk-UA" w:eastAsia="ru-RU"/>
        </w:rPr>
        <w:t xml:space="preserve"> Я № </w:t>
      </w:r>
      <w:r w:rsidR="00912937">
        <w:rPr>
          <w:rFonts w:ascii="Times New Roman" w:eastAsia="Times New Roman" w:hAnsi="Times New Roman" w:cs="Times New Roman"/>
          <w:bCs/>
          <w:sz w:val="26"/>
          <w:szCs w:val="26"/>
          <w:u w:val="single"/>
          <w:lang w:val="uk-UA" w:eastAsia="ru-RU"/>
        </w:rPr>
        <w:t>97/пс-24</w:t>
      </w:r>
    </w:p>
    <w:p w:rsidR="00F36D0E" w:rsidRPr="00912937" w:rsidRDefault="00F36D0E" w:rsidP="00781F70">
      <w:pPr>
        <w:spacing w:after="0" w:line="240" w:lineRule="auto"/>
        <w:rPr>
          <w:rFonts w:ascii="Times New Roman" w:eastAsia="Times New Roman" w:hAnsi="Times New Roman" w:cs="Times New Roman"/>
          <w:bCs/>
          <w:sz w:val="26"/>
          <w:szCs w:val="26"/>
          <w:lang w:val="uk-UA" w:eastAsia="ru-RU"/>
        </w:rPr>
      </w:pPr>
    </w:p>
    <w:p w:rsidR="008120AE" w:rsidRPr="00912937" w:rsidRDefault="008120AE" w:rsidP="008120AE">
      <w:pPr>
        <w:spacing w:after="0" w:line="240" w:lineRule="auto"/>
        <w:jc w:val="both"/>
        <w:rPr>
          <w:rFonts w:ascii="Times New Roman" w:eastAsia="Times New Roman" w:hAnsi="Times New Roman" w:cs="Times New Roman"/>
          <w:bCs/>
          <w:sz w:val="26"/>
          <w:szCs w:val="26"/>
          <w:lang w:val="uk-UA" w:eastAsia="ru-RU"/>
        </w:rPr>
      </w:pPr>
      <w:r w:rsidRPr="00912937">
        <w:rPr>
          <w:rFonts w:ascii="Times New Roman" w:eastAsia="Times New Roman" w:hAnsi="Times New Roman" w:cs="Times New Roman"/>
          <w:bCs/>
          <w:sz w:val="26"/>
          <w:szCs w:val="26"/>
          <w:lang w:val="uk-UA" w:eastAsia="ru-RU"/>
        </w:rPr>
        <w:t xml:space="preserve">Вища кваліфікаційна комісія суддів України у </w:t>
      </w:r>
      <w:r w:rsidR="005045C8" w:rsidRPr="00912937">
        <w:rPr>
          <w:rFonts w:ascii="Times New Roman" w:eastAsia="Times New Roman" w:hAnsi="Times New Roman" w:cs="Times New Roman"/>
          <w:bCs/>
          <w:sz w:val="26"/>
          <w:szCs w:val="26"/>
          <w:lang w:val="uk-UA" w:eastAsia="ru-RU"/>
        </w:rPr>
        <w:t xml:space="preserve">складі </w:t>
      </w:r>
      <w:r w:rsidR="004C4B6A" w:rsidRPr="00912937">
        <w:rPr>
          <w:rFonts w:ascii="Times New Roman" w:eastAsia="Times New Roman" w:hAnsi="Times New Roman" w:cs="Times New Roman"/>
          <w:bCs/>
          <w:sz w:val="26"/>
          <w:szCs w:val="26"/>
          <w:lang w:val="uk-UA" w:eastAsia="ru-RU"/>
        </w:rPr>
        <w:t>Першої</w:t>
      </w:r>
      <w:r w:rsidR="005045C8" w:rsidRPr="00912937">
        <w:rPr>
          <w:rFonts w:ascii="Times New Roman" w:eastAsia="Times New Roman" w:hAnsi="Times New Roman" w:cs="Times New Roman"/>
          <w:bCs/>
          <w:sz w:val="26"/>
          <w:szCs w:val="26"/>
          <w:lang w:val="uk-UA" w:eastAsia="ru-RU"/>
        </w:rPr>
        <w:t xml:space="preserve"> палати</w:t>
      </w:r>
      <w:r w:rsidRPr="00912937">
        <w:rPr>
          <w:rFonts w:ascii="Times New Roman" w:eastAsia="Times New Roman" w:hAnsi="Times New Roman" w:cs="Times New Roman"/>
          <w:bCs/>
          <w:sz w:val="26"/>
          <w:szCs w:val="26"/>
          <w:lang w:val="uk-UA" w:eastAsia="ru-RU"/>
        </w:rPr>
        <w:t>:</w:t>
      </w:r>
    </w:p>
    <w:p w:rsidR="00684B15" w:rsidRPr="00912937" w:rsidRDefault="00684B15" w:rsidP="00245E2A">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p>
    <w:p w:rsidR="00245E2A" w:rsidRPr="00912937" w:rsidRDefault="00245E2A" w:rsidP="00245E2A">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r w:rsidRPr="00912937">
        <w:rPr>
          <w:rFonts w:ascii="Times New Roman" w:eastAsia="Times New Roman" w:hAnsi="Times New Roman" w:cs="Times New Roman"/>
          <w:bCs/>
          <w:sz w:val="26"/>
          <w:szCs w:val="26"/>
          <w:lang w:val="uk-UA" w:eastAsia="ru-RU"/>
        </w:rPr>
        <w:t xml:space="preserve">головуючого – </w:t>
      </w:r>
      <w:r w:rsidR="004C4B6A" w:rsidRPr="00912937">
        <w:rPr>
          <w:rFonts w:ascii="Times New Roman" w:eastAsia="Times New Roman" w:hAnsi="Times New Roman" w:cs="Times New Roman"/>
          <w:bCs/>
          <w:sz w:val="26"/>
          <w:szCs w:val="26"/>
          <w:lang w:val="uk-UA" w:eastAsia="ru-RU"/>
        </w:rPr>
        <w:t>Андрія ПАСІЧНИКА</w:t>
      </w:r>
      <w:r w:rsidRPr="00912937">
        <w:rPr>
          <w:rFonts w:ascii="Times New Roman" w:eastAsia="Times New Roman" w:hAnsi="Times New Roman" w:cs="Times New Roman"/>
          <w:bCs/>
          <w:sz w:val="26"/>
          <w:szCs w:val="26"/>
          <w:lang w:val="uk-UA" w:eastAsia="ru-RU"/>
        </w:rPr>
        <w:t>,</w:t>
      </w:r>
    </w:p>
    <w:p w:rsidR="00245E2A" w:rsidRPr="00912937" w:rsidRDefault="00245E2A" w:rsidP="00245E2A">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p>
    <w:p w:rsidR="00245E2A" w:rsidRPr="00912937" w:rsidRDefault="00245E2A" w:rsidP="00245E2A">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r w:rsidRPr="00912937">
        <w:rPr>
          <w:rFonts w:ascii="Times New Roman" w:eastAsia="Times New Roman" w:hAnsi="Times New Roman" w:cs="Times New Roman"/>
          <w:bCs/>
          <w:sz w:val="26"/>
          <w:szCs w:val="26"/>
          <w:lang w:val="uk-UA" w:eastAsia="ru-RU"/>
        </w:rPr>
        <w:t>членів</w:t>
      </w:r>
      <w:r w:rsidRPr="00912937">
        <w:rPr>
          <w:rFonts w:ascii="Times New Roman" w:eastAsia="Times New Roman" w:hAnsi="Times New Roman" w:cs="Times New Roman"/>
          <w:bCs/>
          <w:sz w:val="260"/>
          <w:szCs w:val="260"/>
          <w:lang w:val="uk-UA" w:eastAsia="ru-RU"/>
        </w:rPr>
        <w:t xml:space="preserve"> </w:t>
      </w:r>
      <w:r w:rsidRPr="00912937">
        <w:rPr>
          <w:rFonts w:ascii="Times New Roman" w:eastAsia="Times New Roman" w:hAnsi="Times New Roman" w:cs="Times New Roman"/>
          <w:bCs/>
          <w:sz w:val="26"/>
          <w:szCs w:val="26"/>
          <w:lang w:val="uk-UA" w:eastAsia="ru-RU"/>
        </w:rPr>
        <w:t>Комісії:</w:t>
      </w:r>
      <w:r w:rsidRPr="00912937">
        <w:rPr>
          <w:rFonts w:ascii="Times New Roman" w:eastAsia="Times New Roman" w:hAnsi="Times New Roman" w:cs="Times New Roman"/>
          <w:bCs/>
          <w:sz w:val="260"/>
          <w:szCs w:val="260"/>
          <w:lang w:val="uk-UA" w:eastAsia="ru-RU"/>
        </w:rPr>
        <w:t xml:space="preserve"> </w:t>
      </w:r>
      <w:r w:rsidRPr="00912937">
        <w:rPr>
          <w:rFonts w:ascii="Times New Roman" w:eastAsia="Times New Roman" w:hAnsi="Times New Roman" w:cs="Times New Roman"/>
          <w:bCs/>
          <w:sz w:val="26"/>
          <w:szCs w:val="26"/>
          <w:lang w:val="uk-UA" w:eastAsia="ru-RU"/>
        </w:rPr>
        <w:t>Людмили</w:t>
      </w:r>
      <w:r w:rsidRPr="00912937">
        <w:rPr>
          <w:rFonts w:ascii="Times New Roman" w:eastAsia="Times New Roman" w:hAnsi="Times New Roman" w:cs="Times New Roman"/>
          <w:bCs/>
          <w:sz w:val="260"/>
          <w:szCs w:val="260"/>
          <w:lang w:val="uk-UA" w:eastAsia="ru-RU"/>
        </w:rPr>
        <w:t xml:space="preserve"> </w:t>
      </w:r>
      <w:r w:rsidRPr="00912937">
        <w:rPr>
          <w:rFonts w:ascii="Times New Roman" w:eastAsia="Times New Roman" w:hAnsi="Times New Roman" w:cs="Times New Roman"/>
          <w:bCs/>
          <w:sz w:val="26"/>
          <w:szCs w:val="26"/>
          <w:lang w:val="uk-UA" w:eastAsia="ru-RU"/>
        </w:rPr>
        <w:t>ВОЛКОВОЇ,</w:t>
      </w:r>
      <w:r w:rsidRPr="00912937">
        <w:rPr>
          <w:rFonts w:ascii="Times New Roman" w:eastAsia="Times New Roman" w:hAnsi="Times New Roman" w:cs="Times New Roman"/>
          <w:bCs/>
          <w:sz w:val="260"/>
          <w:szCs w:val="260"/>
          <w:lang w:val="uk-UA" w:eastAsia="ru-RU"/>
        </w:rPr>
        <w:t xml:space="preserve"> </w:t>
      </w:r>
      <w:r w:rsidRPr="00912937">
        <w:rPr>
          <w:rFonts w:ascii="Times New Roman" w:eastAsia="Times New Roman" w:hAnsi="Times New Roman" w:cs="Times New Roman"/>
          <w:bCs/>
          <w:sz w:val="26"/>
          <w:szCs w:val="26"/>
          <w:lang w:val="uk-UA" w:eastAsia="ru-RU"/>
        </w:rPr>
        <w:t>Ярослава</w:t>
      </w:r>
      <w:r w:rsidRPr="00912937">
        <w:rPr>
          <w:rFonts w:ascii="Times New Roman" w:eastAsia="Times New Roman" w:hAnsi="Times New Roman" w:cs="Times New Roman"/>
          <w:bCs/>
          <w:sz w:val="260"/>
          <w:szCs w:val="260"/>
          <w:lang w:val="uk-UA" w:eastAsia="ru-RU"/>
        </w:rPr>
        <w:t xml:space="preserve"> </w:t>
      </w:r>
      <w:r w:rsidRPr="00912937">
        <w:rPr>
          <w:rFonts w:ascii="Times New Roman" w:eastAsia="Times New Roman" w:hAnsi="Times New Roman" w:cs="Times New Roman"/>
          <w:bCs/>
          <w:sz w:val="26"/>
          <w:szCs w:val="26"/>
          <w:lang w:val="uk-UA" w:eastAsia="ru-RU"/>
        </w:rPr>
        <w:t>ДУХА,</w:t>
      </w:r>
      <w:r w:rsidRPr="00912937">
        <w:rPr>
          <w:rFonts w:ascii="Times New Roman" w:eastAsia="Times New Roman" w:hAnsi="Times New Roman" w:cs="Times New Roman"/>
          <w:bCs/>
          <w:sz w:val="260"/>
          <w:szCs w:val="260"/>
          <w:lang w:val="uk-UA" w:eastAsia="ru-RU"/>
        </w:rPr>
        <w:t xml:space="preserve"> </w:t>
      </w:r>
      <w:r w:rsidRPr="00912937">
        <w:rPr>
          <w:rFonts w:ascii="Times New Roman" w:eastAsia="Times New Roman" w:hAnsi="Times New Roman" w:cs="Times New Roman"/>
          <w:bCs/>
          <w:sz w:val="26"/>
          <w:szCs w:val="26"/>
          <w:lang w:val="uk-UA" w:eastAsia="ru-RU"/>
        </w:rPr>
        <w:t>Романа КИДИСЮКА (доповідач), Олега КОЛІУША, Романа САБОДАША,</w:t>
      </w:r>
      <w:r w:rsidR="004C4B6A" w:rsidRPr="00912937">
        <w:rPr>
          <w:rFonts w:ascii="Times New Roman" w:eastAsia="Times New Roman" w:hAnsi="Times New Roman" w:cs="Times New Roman"/>
          <w:bCs/>
          <w:sz w:val="26"/>
          <w:szCs w:val="26"/>
          <w:lang w:val="uk-UA" w:eastAsia="ru-RU"/>
        </w:rPr>
        <w:t xml:space="preserve"> </w:t>
      </w:r>
      <w:r w:rsidRPr="00912937">
        <w:rPr>
          <w:rFonts w:ascii="Times New Roman" w:eastAsia="Times New Roman" w:hAnsi="Times New Roman" w:cs="Times New Roman"/>
          <w:bCs/>
          <w:sz w:val="26"/>
          <w:szCs w:val="26"/>
          <w:lang w:val="uk-UA" w:eastAsia="ru-RU"/>
        </w:rPr>
        <w:t>Сергія ЧУМАКА,</w:t>
      </w:r>
    </w:p>
    <w:p w:rsidR="00245E2A" w:rsidRPr="00912937" w:rsidRDefault="00245E2A" w:rsidP="00280A16">
      <w:pPr>
        <w:autoSpaceDE w:val="0"/>
        <w:autoSpaceDN w:val="0"/>
        <w:adjustRightInd w:val="0"/>
        <w:spacing w:after="0" w:line="240" w:lineRule="auto"/>
        <w:jc w:val="both"/>
        <w:rPr>
          <w:rFonts w:ascii="Times New Roman" w:hAnsi="Times New Roman" w:cs="Times New Roman"/>
          <w:sz w:val="26"/>
          <w:szCs w:val="26"/>
          <w:lang w:val="uk-UA"/>
        </w:rPr>
      </w:pPr>
    </w:p>
    <w:p w:rsidR="00280A16" w:rsidRPr="00912937" w:rsidRDefault="006551F3" w:rsidP="00280A16">
      <w:pPr>
        <w:autoSpaceDE w:val="0"/>
        <w:autoSpaceDN w:val="0"/>
        <w:adjustRightInd w:val="0"/>
        <w:spacing w:after="0" w:line="240" w:lineRule="auto"/>
        <w:jc w:val="both"/>
        <w:rPr>
          <w:rFonts w:ascii="Times New Roman" w:hAnsi="Times New Roman" w:cs="Times New Roman"/>
          <w:bCs/>
          <w:sz w:val="26"/>
          <w:szCs w:val="26"/>
          <w:lang w:val="uk-UA"/>
        </w:rPr>
      </w:pPr>
      <w:r w:rsidRPr="00912937">
        <w:rPr>
          <w:rFonts w:ascii="Times New Roman" w:hAnsi="Times New Roman" w:cs="Times New Roman"/>
          <w:sz w:val="26"/>
          <w:szCs w:val="26"/>
          <w:lang w:val="uk-UA"/>
        </w:rPr>
        <w:t xml:space="preserve">розглянувши </w:t>
      </w:r>
      <w:r w:rsidR="005857FD" w:rsidRPr="00912937">
        <w:rPr>
          <w:rFonts w:ascii="Times New Roman" w:hAnsi="Times New Roman" w:cs="Times New Roman"/>
          <w:bCs/>
          <w:sz w:val="26"/>
          <w:szCs w:val="26"/>
          <w:lang w:val="uk-UA"/>
        </w:rPr>
        <w:t xml:space="preserve">питання </w:t>
      </w:r>
      <w:r w:rsidR="005857FD" w:rsidRPr="00912937">
        <w:rPr>
          <w:rFonts w:ascii="Times New Roman" w:hAnsi="Times New Roman" w:cs="Times New Roman"/>
          <w:sz w:val="26"/>
          <w:szCs w:val="26"/>
          <w:lang w:val="uk-UA"/>
        </w:rPr>
        <w:t>про</w:t>
      </w:r>
      <w:r w:rsidR="00013AC5" w:rsidRPr="00912937">
        <w:rPr>
          <w:rFonts w:ascii="Times New Roman" w:hAnsi="Times New Roman" w:cs="Times New Roman"/>
          <w:sz w:val="26"/>
          <w:szCs w:val="26"/>
          <w:lang w:val="uk-UA"/>
        </w:rPr>
        <w:t xml:space="preserve"> </w:t>
      </w:r>
      <w:r w:rsidR="00584FDE" w:rsidRPr="00912937">
        <w:rPr>
          <w:rFonts w:ascii="Times New Roman" w:hAnsi="Times New Roman" w:cs="Times New Roman"/>
          <w:sz w:val="26"/>
          <w:szCs w:val="26"/>
          <w:lang w:val="uk-UA"/>
        </w:rPr>
        <w:t xml:space="preserve">дострокове закінчення відрядження судді </w:t>
      </w:r>
      <w:r w:rsidR="005139CC" w:rsidRPr="00912937">
        <w:rPr>
          <w:rFonts w:ascii="Times New Roman" w:hAnsi="Times New Roman" w:cs="Times New Roman"/>
          <w:sz w:val="26"/>
          <w:szCs w:val="26"/>
          <w:lang w:val="uk-UA"/>
        </w:rPr>
        <w:t>Ленінського районного суду міста Харкова</w:t>
      </w:r>
      <w:r w:rsidR="00C36C96" w:rsidRPr="00912937">
        <w:rPr>
          <w:rFonts w:ascii="Times New Roman" w:hAnsi="Times New Roman" w:cs="Times New Roman"/>
          <w:sz w:val="26"/>
          <w:szCs w:val="26"/>
          <w:lang w:val="uk-UA"/>
        </w:rPr>
        <w:t>,</w:t>
      </w:r>
    </w:p>
    <w:p w:rsidR="00F36D0E" w:rsidRPr="00912937" w:rsidRDefault="00F36D0E" w:rsidP="008120AE">
      <w:pPr>
        <w:autoSpaceDE w:val="0"/>
        <w:autoSpaceDN w:val="0"/>
        <w:adjustRightInd w:val="0"/>
        <w:spacing w:after="0" w:line="240" w:lineRule="auto"/>
        <w:jc w:val="both"/>
        <w:rPr>
          <w:rFonts w:ascii="Times New Roman" w:hAnsi="Times New Roman" w:cs="Times New Roman"/>
          <w:b/>
          <w:bCs/>
          <w:sz w:val="26"/>
          <w:szCs w:val="26"/>
          <w:lang w:val="uk-UA"/>
        </w:rPr>
      </w:pPr>
    </w:p>
    <w:p w:rsidR="008120AE" w:rsidRPr="00912937" w:rsidRDefault="008120AE" w:rsidP="008120AE">
      <w:pPr>
        <w:autoSpaceDE w:val="0"/>
        <w:autoSpaceDN w:val="0"/>
        <w:adjustRightInd w:val="0"/>
        <w:spacing w:after="0" w:line="240" w:lineRule="auto"/>
        <w:jc w:val="center"/>
        <w:rPr>
          <w:rFonts w:ascii="Times New Roman" w:hAnsi="Times New Roman" w:cs="Times New Roman"/>
          <w:bCs/>
          <w:sz w:val="26"/>
          <w:szCs w:val="26"/>
          <w:lang w:val="uk-UA"/>
        </w:rPr>
      </w:pPr>
      <w:r w:rsidRPr="00912937">
        <w:rPr>
          <w:rFonts w:ascii="Times New Roman" w:hAnsi="Times New Roman" w:cs="Times New Roman"/>
          <w:bCs/>
          <w:sz w:val="26"/>
          <w:szCs w:val="26"/>
          <w:lang w:val="uk-UA"/>
        </w:rPr>
        <w:t>встановила:</w:t>
      </w:r>
    </w:p>
    <w:p w:rsidR="008120AE" w:rsidRPr="00912937" w:rsidRDefault="008120AE" w:rsidP="008120AE">
      <w:pPr>
        <w:autoSpaceDE w:val="0"/>
        <w:autoSpaceDN w:val="0"/>
        <w:adjustRightInd w:val="0"/>
        <w:spacing w:after="0" w:line="240" w:lineRule="auto"/>
        <w:jc w:val="center"/>
        <w:rPr>
          <w:rFonts w:ascii="Times New Roman" w:hAnsi="Times New Roman" w:cs="Times New Roman"/>
          <w:b/>
          <w:bCs/>
          <w:sz w:val="26"/>
          <w:szCs w:val="26"/>
          <w:lang w:val="uk-UA"/>
        </w:rPr>
      </w:pPr>
    </w:p>
    <w:p w:rsidR="00EA3038" w:rsidRPr="00912937" w:rsidRDefault="00BB423D" w:rsidP="00EA3038">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912937">
        <w:rPr>
          <w:rFonts w:ascii="Times New Roman" w:hAnsi="Times New Roman" w:cs="Times New Roman"/>
          <w:bCs/>
          <w:sz w:val="26"/>
          <w:szCs w:val="26"/>
          <w:lang w:val="uk-UA"/>
        </w:rPr>
        <w:t>Д</w:t>
      </w:r>
      <w:r w:rsidR="00EA3038" w:rsidRPr="00912937">
        <w:rPr>
          <w:rFonts w:ascii="Times New Roman" w:hAnsi="Times New Roman" w:cs="Times New Roman"/>
          <w:bCs/>
          <w:sz w:val="26"/>
          <w:szCs w:val="26"/>
          <w:lang w:val="uk-UA"/>
        </w:rPr>
        <w:t xml:space="preserve">о Вищої кваліфікаційної комісії суддів України </w:t>
      </w:r>
      <w:r w:rsidR="005139CC" w:rsidRPr="00912937">
        <w:rPr>
          <w:rFonts w:ascii="Times New Roman" w:hAnsi="Times New Roman" w:cs="Times New Roman"/>
          <w:bCs/>
          <w:sz w:val="26"/>
          <w:szCs w:val="26"/>
          <w:lang w:val="uk-UA"/>
        </w:rPr>
        <w:t>07</w:t>
      </w:r>
      <w:r w:rsidRPr="00912937">
        <w:rPr>
          <w:rFonts w:ascii="Times New Roman" w:hAnsi="Times New Roman" w:cs="Times New Roman"/>
          <w:bCs/>
          <w:sz w:val="26"/>
          <w:szCs w:val="26"/>
          <w:lang w:val="uk-UA"/>
        </w:rPr>
        <w:t xml:space="preserve"> </w:t>
      </w:r>
      <w:r w:rsidR="005139CC" w:rsidRPr="00912937">
        <w:rPr>
          <w:rFonts w:ascii="Times New Roman" w:hAnsi="Times New Roman" w:cs="Times New Roman"/>
          <w:bCs/>
          <w:sz w:val="26"/>
          <w:szCs w:val="26"/>
          <w:lang w:val="uk-UA"/>
        </w:rPr>
        <w:t>листопада</w:t>
      </w:r>
      <w:r w:rsidR="001B1F6A" w:rsidRPr="00912937">
        <w:rPr>
          <w:rFonts w:ascii="Times New Roman" w:hAnsi="Times New Roman" w:cs="Times New Roman"/>
          <w:bCs/>
          <w:sz w:val="26"/>
          <w:szCs w:val="26"/>
          <w:lang w:val="uk-UA"/>
        </w:rPr>
        <w:t xml:space="preserve"> 2024</w:t>
      </w:r>
      <w:r w:rsidRPr="00912937">
        <w:rPr>
          <w:rFonts w:ascii="Times New Roman" w:hAnsi="Times New Roman" w:cs="Times New Roman"/>
          <w:bCs/>
          <w:sz w:val="26"/>
          <w:szCs w:val="26"/>
          <w:lang w:val="uk-UA"/>
        </w:rPr>
        <w:t xml:space="preserve"> року </w:t>
      </w:r>
      <w:r w:rsidR="00087F21" w:rsidRPr="00912937">
        <w:rPr>
          <w:rFonts w:ascii="Times New Roman" w:hAnsi="Times New Roman" w:cs="Times New Roman"/>
          <w:bCs/>
          <w:sz w:val="26"/>
          <w:szCs w:val="26"/>
          <w:lang w:val="uk-UA"/>
        </w:rPr>
        <w:t xml:space="preserve">надійшло повідомлення Державної судової адміністрації України (далі – ДСА України) про необхідність розгляду питання </w:t>
      </w:r>
      <w:r w:rsidR="00584FDE" w:rsidRPr="00912937">
        <w:rPr>
          <w:rFonts w:ascii="Times New Roman" w:hAnsi="Times New Roman" w:cs="Times New Roman"/>
          <w:bCs/>
          <w:sz w:val="26"/>
          <w:szCs w:val="26"/>
          <w:lang w:val="uk-UA"/>
        </w:rPr>
        <w:t xml:space="preserve">щодо дострокового закінчення відрядження судді </w:t>
      </w:r>
      <w:r w:rsidR="005139CC" w:rsidRPr="00912937">
        <w:rPr>
          <w:rFonts w:ascii="Times New Roman" w:hAnsi="Times New Roman" w:cs="Times New Roman"/>
          <w:sz w:val="26"/>
          <w:szCs w:val="26"/>
          <w:lang w:val="uk-UA"/>
        </w:rPr>
        <w:t>Ленінського районного суду міста Харкова Шрамко Л.Л</w:t>
      </w:r>
      <w:r w:rsidR="00EA3038" w:rsidRPr="00912937">
        <w:rPr>
          <w:rFonts w:ascii="Times New Roman" w:hAnsi="Times New Roman" w:cs="Times New Roman"/>
          <w:bCs/>
          <w:sz w:val="26"/>
          <w:szCs w:val="26"/>
          <w:lang w:val="uk-UA"/>
        </w:rPr>
        <w:t>.</w:t>
      </w:r>
    </w:p>
    <w:p w:rsidR="00E406C4" w:rsidRPr="00912937" w:rsidRDefault="00E406C4" w:rsidP="00EA3038">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912937">
        <w:rPr>
          <w:rFonts w:ascii="Times New Roman" w:hAnsi="Times New Roman" w:cs="Times New Roman"/>
          <w:bCs/>
          <w:sz w:val="26"/>
          <w:szCs w:val="26"/>
          <w:lang w:val="uk-UA"/>
        </w:rPr>
        <w:t>Відповідно до пункту 3 розділу 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(далі – Порядок) у зв’язку з припиненням обставин, що були підставою для відрядження, ДСА України повідомляє про необхідність розгляду питання щодо дострокового закінчення відрядження судді Ленінського районного суду міста Харкова Шрамко Л.Л. до Кіровського районного суду міста Дніпропетровська.</w:t>
      </w:r>
    </w:p>
    <w:p w:rsidR="00E406C4" w:rsidRPr="00912937" w:rsidRDefault="00C07A0C" w:rsidP="00EA3038">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912937">
        <w:rPr>
          <w:rFonts w:ascii="Times New Roman" w:hAnsi="Times New Roman" w:cs="Times New Roman"/>
          <w:bCs/>
          <w:sz w:val="26"/>
          <w:szCs w:val="26"/>
          <w:lang w:val="uk-UA"/>
        </w:rPr>
        <w:t>У повідомленн</w:t>
      </w:r>
      <w:r w:rsidR="00D30CBA" w:rsidRPr="00912937">
        <w:rPr>
          <w:rFonts w:ascii="Times New Roman" w:hAnsi="Times New Roman" w:cs="Times New Roman"/>
          <w:bCs/>
          <w:sz w:val="26"/>
          <w:szCs w:val="26"/>
          <w:lang w:val="uk-UA"/>
        </w:rPr>
        <w:t>і</w:t>
      </w:r>
      <w:r w:rsidRPr="00912937">
        <w:rPr>
          <w:rFonts w:ascii="Times New Roman" w:hAnsi="Times New Roman" w:cs="Times New Roman"/>
          <w:bCs/>
          <w:sz w:val="26"/>
          <w:szCs w:val="26"/>
          <w:lang w:val="uk-UA"/>
        </w:rPr>
        <w:t xml:space="preserve"> ДСА України зазначено, що </w:t>
      </w:r>
      <w:r w:rsidR="00E406C4" w:rsidRPr="00912937">
        <w:rPr>
          <w:rFonts w:ascii="Times New Roman" w:hAnsi="Times New Roman" w:cs="Times New Roman"/>
          <w:bCs/>
          <w:sz w:val="26"/>
          <w:szCs w:val="26"/>
          <w:lang w:val="uk-UA"/>
        </w:rPr>
        <w:t>сума видатків у межах відповідного бюджетного року, необхідних для перерозподілу, буде визначено ДСА України після прийняття Вищою радою правосуддя рішення про дострокове закінчення відрядження судді Ленінського районного суду міста Харкова Шрамко Л.Л. до Кіровського районного суду міста Дніпропетровська.</w:t>
      </w:r>
    </w:p>
    <w:p w:rsidR="00A57CFA" w:rsidRPr="00912937" w:rsidRDefault="00BF01F4" w:rsidP="00A57CFA">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912937">
        <w:rPr>
          <w:rFonts w:ascii="Times New Roman" w:hAnsi="Times New Roman" w:cs="Times New Roman"/>
          <w:bCs/>
          <w:sz w:val="26"/>
          <w:szCs w:val="26"/>
          <w:lang w:val="uk-UA"/>
        </w:rPr>
        <w:t>Згідно з</w:t>
      </w:r>
      <w:r w:rsidR="004A0BB0" w:rsidRPr="00912937">
        <w:rPr>
          <w:rFonts w:ascii="Times New Roman" w:hAnsi="Times New Roman" w:cs="Times New Roman"/>
          <w:bCs/>
          <w:sz w:val="26"/>
          <w:szCs w:val="26"/>
          <w:lang w:val="uk-UA"/>
        </w:rPr>
        <w:t xml:space="preserve"> протокол</w:t>
      </w:r>
      <w:r w:rsidRPr="00912937">
        <w:rPr>
          <w:rFonts w:ascii="Times New Roman" w:hAnsi="Times New Roman" w:cs="Times New Roman"/>
          <w:bCs/>
          <w:sz w:val="26"/>
          <w:szCs w:val="26"/>
          <w:lang w:val="uk-UA"/>
        </w:rPr>
        <w:t>ом</w:t>
      </w:r>
      <w:r w:rsidR="004A0BB0" w:rsidRPr="00912937">
        <w:rPr>
          <w:rFonts w:ascii="Times New Roman" w:hAnsi="Times New Roman" w:cs="Times New Roman"/>
          <w:bCs/>
          <w:sz w:val="26"/>
          <w:szCs w:val="26"/>
          <w:lang w:val="uk-UA"/>
        </w:rPr>
        <w:t xml:space="preserve"> розподілу між членами Комісії</w:t>
      </w:r>
      <w:r w:rsidR="00940A5B" w:rsidRPr="00912937">
        <w:rPr>
          <w:rFonts w:ascii="Times New Roman" w:hAnsi="Times New Roman" w:cs="Times New Roman"/>
          <w:bCs/>
          <w:sz w:val="26"/>
          <w:szCs w:val="26"/>
          <w:lang w:val="uk-UA"/>
        </w:rPr>
        <w:t xml:space="preserve"> </w:t>
      </w:r>
      <w:r w:rsidR="004A0BB0" w:rsidRPr="00912937">
        <w:rPr>
          <w:rFonts w:ascii="Times New Roman" w:hAnsi="Times New Roman" w:cs="Times New Roman"/>
          <w:bCs/>
          <w:sz w:val="26"/>
          <w:szCs w:val="26"/>
          <w:lang w:val="uk-UA"/>
        </w:rPr>
        <w:t xml:space="preserve">від </w:t>
      </w:r>
      <w:r w:rsidR="00553F4E" w:rsidRPr="00912937">
        <w:rPr>
          <w:rFonts w:ascii="Times New Roman" w:hAnsi="Times New Roman" w:cs="Times New Roman"/>
          <w:bCs/>
          <w:sz w:val="26"/>
          <w:szCs w:val="26"/>
          <w:lang w:val="uk-UA"/>
        </w:rPr>
        <w:t>07</w:t>
      </w:r>
      <w:r w:rsidR="004A0BB0" w:rsidRPr="00912937">
        <w:rPr>
          <w:rFonts w:ascii="Times New Roman" w:hAnsi="Times New Roman" w:cs="Times New Roman"/>
          <w:bCs/>
          <w:sz w:val="26"/>
          <w:szCs w:val="26"/>
          <w:lang w:val="uk-UA"/>
        </w:rPr>
        <w:t xml:space="preserve"> </w:t>
      </w:r>
      <w:r w:rsidR="00553F4E" w:rsidRPr="00912937">
        <w:rPr>
          <w:rFonts w:ascii="Times New Roman" w:hAnsi="Times New Roman" w:cs="Times New Roman"/>
          <w:bCs/>
          <w:sz w:val="26"/>
          <w:szCs w:val="26"/>
          <w:lang w:val="uk-UA"/>
        </w:rPr>
        <w:t>листопада</w:t>
      </w:r>
      <w:r w:rsidR="00940A5B" w:rsidRPr="00912937">
        <w:rPr>
          <w:rFonts w:ascii="Times New Roman" w:hAnsi="Times New Roman" w:cs="Times New Roman"/>
          <w:bCs/>
          <w:sz w:val="26"/>
          <w:szCs w:val="26"/>
          <w:lang w:val="uk-UA"/>
        </w:rPr>
        <w:t xml:space="preserve"> </w:t>
      </w:r>
      <w:r w:rsidR="004A0BB0" w:rsidRPr="00912937">
        <w:rPr>
          <w:rFonts w:ascii="Times New Roman" w:hAnsi="Times New Roman" w:cs="Times New Roman"/>
          <w:bCs/>
          <w:sz w:val="26"/>
          <w:szCs w:val="26"/>
          <w:lang w:val="uk-UA"/>
        </w:rPr>
        <w:t>202</w:t>
      </w:r>
      <w:r w:rsidR="00107990" w:rsidRPr="00912937">
        <w:rPr>
          <w:rFonts w:ascii="Times New Roman" w:hAnsi="Times New Roman" w:cs="Times New Roman"/>
          <w:bCs/>
          <w:sz w:val="26"/>
          <w:szCs w:val="26"/>
          <w:lang w:val="uk-UA"/>
        </w:rPr>
        <w:t>4</w:t>
      </w:r>
      <w:r w:rsidR="004A0BB0" w:rsidRPr="00912937">
        <w:rPr>
          <w:rFonts w:ascii="Times New Roman" w:hAnsi="Times New Roman" w:cs="Times New Roman"/>
          <w:bCs/>
          <w:sz w:val="26"/>
          <w:szCs w:val="26"/>
          <w:lang w:val="uk-UA"/>
        </w:rPr>
        <w:t xml:space="preserve"> року матеріали про </w:t>
      </w:r>
      <w:r w:rsidR="00C07A0C" w:rsidRPr="00912937">
        <w:rPr>
          <w:rFonts w:ascii="Times New Roman" w:hAnsi="Times New Roman" w:cs="Times New Roman"/>
          <w:sz w:val="26"/>
          <w:szCs w:val="26"/>
          <w:lang w:val="uk-UA"/>
        </w:rPr>
        <w:t xml:space="preserve">дострокове закінчення відрядження судді </w:t>
      </w:r>
      <w:r w:rsidR="009E04E4" w:rsidRPr="00912937">
        <w:rPr>
          <w:rFonts w:ascii="Times New Roman" w:hAnsi="Times New Roman" w:cs="Times New Roman"/>
          <w:sz w:val="26"/>
          <w:szCs w:val="26"/>
          <w:lang w:val="uk-UA"/>
        </w:rPr>
        <w:t>Ленінського районного суду міста Харкова</w:t>
      </w:r>
      <w:r w:rsidRPr="00912937">
        <w:rPr>
          <w:rFonts w:ascii="Times New Roman" w:hAnsi="Times New Roman" w:cs="Times New Roman"/>
          <w:sz w:val="26"/>
          <w:szCs w:val="26"/>
          <w:lang w:val="uk-UA"/>
        </w:rPr>
        <w:t xml:space="preserve"> Шрамко Л.Л.</w:t>
      </w:r>
      <w:r w:rsidR="00C07A0C" w:rsidRPr="00912937">
        <w:rPr>
          <w:rFonts w:ascii="Times New Roman" w:hAnsi="Times New Roman" w:cs="Times New Roman"/>
          <w:bCs/>
          <w:sz w:val="26"/>
          <w:szCs w:val="26"/>
          <w:lang w:val="uk-UA"/>
        </w:rPr>
        <w:t xml:space="preserve"> </w:t>
      </w:r>
      <w:r w:rsidR="004A0BB0" w:rsidRPr="00912937">
        <w:rPr>
          <w:rFonts w:ascii="Times New Roman" w:hAnsi="Times New Roman" w:cs="Times New Roman"/>
          <w:bCs/>
          <w:sz w:val="26"/>
          <w:szCs w:val="26"/>
          <w:lang w:val="uk-UA"/>
        </w:rPr>
        <w:t xml:space="preserve">передано члену Комісії </w:t>
      </w:r>
      <w:proofErr w:type="spellStart"/>
      <w:r w:rsidR="004A0BB0" w:rsidRPr="00912937">
        <w:rPr>
          <w:rFonts w:ascii="Times New Roman" w:hAnsi="Times New Roman" w:cs="Times New Roman"/>
          <w:bCs/>
          <w:sz w:val="26"/>
          <w:szCs w:val="26"/>
          <w:lang w:val="uk-UA"/>
        </w:rPr>
        <w:t>Кидисюку</w:t>
      </w:r>
      <w:proofErr w:type="spellEnd"/>
      <w:r w:rsidR="004A0BB0" w:rsidRPr="00912937">
        <w:rPr>
          <w:rFonts w:ascii="Times New Roman" w:hAnsi="Times New Roman" w:cs="Times New Roman"/>
          <w:bCs/>
          <w:sz w:val="26"/>
          <w:szCs w:val="26"/>
          <w:lang w:val="uk-UA"/>
        </w:rPr>
        <w:t xml:space="preserve"> Р.А.</w:t>
      </w:r>
    </w:p>
    <w:p w:rsidR="00D7769E" w:rsidRPr="00912937" w:rsidRDefault="00A51A3C" w:rsidP="000D33F9">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912937">
        <w:rPr>
          <w:rFonts w:ascii="Times New Roman" w:hAnsi="Times New Roman" w:cs="Times New Roman"/>
          <w:bCs/>
          <w:sz w:val="26"/>
          <w:szCs w:val="26"/>
          <w:lang w:val="uk-UA"/>
        </w:rPr>
        <w:t>На виконання вимог пункту 2</w:t>
      </w:r>
      <w:r w:rsidR="00C07A0C" w:rsidRPr="00912937">
        <w:rPr>
          <w:rFonts w:ascii="Times New Roman" w:hAnsi="Times New Roman" w:cs="Times New Roman"/>
          <w:bCs/>
          <w:sz w:val="26"/>
          <w:szCs w:val="26"/>
          <w:lang w:val="uk-UA"/>
        </w:rPr>
        <w:t>-1</w:t>
      </w:r>
      <w:r w:rsidRPr="00912937">
        <w:rPr>
          <w:rFonts w:ascii="Times New Roman" w:hAnsi="Times New Roman" w:cs="Times New Roman"/>
          <w:bCs/>
          <w:sz w:val="26"/>
          <w:szCs w:val="26"/>
          <w:lang w:val="uk-UA"/>
        </w:rPr>
        <w:t xml:space="preserve"> розділу III Порядку на офіційному </w:t>
      </w:r>
      <w:proofErr w:type="spellStart"/>
      <w:r w:rsidRPr="00912937">
        <w:rPr>
          <w:rFonts w:ascii="Times New Roman" w:hAnsi="Times New Roman" w:cs="Times New Roman"/>
          <w:bCs/>
          <w:sz w:val="26"/>
          <w:szCs w:val="26"/>
          <w:lang w:val="uk-UA"/>
        </w:rPr>
        <w:t>вебсайті</w:t>
      </w:r>
      <w:proofErr w:type="spellEnd"/>
      <w:r w:rsidRPr="00912937">
        <w:rPr>
          <w:rFonts w:ascii="Times New Roman" w:hAnsi="Times New Roman" w:cs="Times New Roman"/>
          <w:bCs/>
          <w:sz w:val="26"/>
          <w:szCs w:val="26"/>
          <w:lang w:val="uk-UA"/>
        </w:rPr>
        <w:t xml:space="preserve"> Вищої кваліфікаційної комісії суддів України розміщено оголошення </w:t>
      </w:r>
      <w:r w:rsidR="0046504D" w:rsidRPr="00912937">
        <w:rPr>
          <w:rFonts w:ascii="Times New Roman" w:hAnsi="Times New Roman" w:cs="Times New Roman"/>
          <w:bCs/>
          <w:sz w:val="26"/>
          <w:szCs w:val="26"/>
          <w:lang w:val="uk-UA"/>
        </w:rPr>
        <w:t xml:space="preserve">про призначення </w:t>
      </w:r>
      <w:r w:rsidR="0046504D" w:rsidRPr="00912937">
        <w:rPr>
          <w:rFonts w:ascii="Times New Roman" w:hAnsi="Times New Roman" w:cs="Times New Roman"/>
          <w:bCs/>
          <w:sz w:val="26"/>
          <w:szCs w:val="26"/>
          <w:lang w:val="uk-UA"/>
        </w:rPr>
        <w:lastRenderedPageBreak/>
        <w:t xml:space="preserve">до розгляду питання щодо внесення подання про дострокове закінчення відрядження судді </w:t>
      </w:r>
      <w:r w:rsidR="00D7769E" w:rsidRPr="00912937">
        <w:rPr>
          <w:rFonts w:ascii="Times New Roman" w:hAnsi="Times New Roman" w:cs="Times New Roman"/>
          <w:sz w:val="26"/>
          <w:szCs w:val="26"/>
          <w:lang w:val="uk-UA"/>
        </w:rPr>
        <w:t>Ленінського районного суду міста Харкова</w:t>
      </w:r>
      <w:r w:rsidR="0046504D" w:rsidRPr="00912937">
        <w:rPr>
          <w:rFonts w:ascii="Times New Roman" w:hAnsi="Times New Roman" w:cs="Times New Roman"/>
          <w:bCs/>
          <w:sz w:val="26"/>
          <w:szCs w:val="26"/>
          <w:lang w:val="uk-UA"/>
        </w:rPr>
        <w:t>.</w:t>
      </w:r>
    </w:p>
    <w:p w:rsidR="0079356B" w:rsidRPr="00912937" w:rsidRDefault="0079356B" w:rsidP="000D33F9">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912937">
        <w:rPr>
          <w:rFonts w:ascii="Times New Roman" w:hAnsi="Times New Roman" w:cs="Times New Roman"/>
          <w:bCs/>
          <w:sz w:val="26"/>
          <w:szCs w:val="26"/>
          <w:lang w:val="uk-UA"/>
        </w:rPr>
        <w:t xml:space="preserve">У засідання Комісії суддя </w:t>
      </w:r>
      <w:r w:rsidR="00381AAF" w:rsidRPr="00912937">
        <w:rPr>
          <w:rFonts w:ascii="Times New Roman" w:hAnsi="Times New Roman" w:cs="Times New Roman"/>
          <w:bCs/>
          <w:sz w:val="26"/>
          <w:szCs w:val="26"/>
          <w:lang w:val="uk-UA"/>
        </w:rPr>
        <w:t xml:space="preserve">Шрамко Л.Л. </w:t>
      </w:r>
      <w:r w:rsidRPr="00912937">
        <w:rPr>
          <w:rFonts w:ascii="Times New Roman" w:hAnsi="Times New Roman" w:cs="Times New Roman"/>
          <w:bCs/>
          <w:sz w:val="26"/>
          <w:szCs w:val="26"/>
          <w:lang w:val="uk-UA"/>
        </w:rPr>
        <w:t>не з’яви</w:t>
      </w:r>
      <w:r w:rsidR="00BF01F4" w:rsidRPr="00912937">
        <w:rPr>
          <w:rFonts w:ascii="Times New Roman" w:hAnsi="Times New Roman" w:cs="Times New Roman"/>
          <w:bCs/>
          <w:sz w:val="26"/>
          <w:szCs w:val="26"/>
          <w:lang w:val="uk-UA"/>
        </w:rPr>
        <w:t>ла</w:t>
      </w:r>
      <w:r w:rsidRPr="00912937">
        <w:rPr>
          <w:rFonts w:ascii="Times New Roman" w:hAnsi="Times New Roman" w:cs="Times New Roman"/>
          <w:bCs/>
          <w:sz w:val="26"/>
          <w:szCs w:val="26"/>
          <w:lang w:val="uk-UA"/>
        </w:rPr>
        <w:t>с</w:t>
      </w:r>
      <w:r w:rsidR="00BF01F4" w:rsidRPr="00912937">
        <w:rPr>
          <w:rFonts w:ascii="Times New Roman" w:hAnsi="Times New Roman" w:cs="Times New Roman"/>
          <w:bCs/>
          <w:sz w:val="26"/>
          <w:szCs w:val="26"/>
          <w:lang w:val="uk-UA"/>
        </w:rPr>
        <w:t>ь</w:t>
      </w:r>
      <w:r w:rsidRPr="00912937">
        <w:rPr>
          <w:rFonts w:ascii="Times New Roman" w:hAnsi="Times New Roman" w:cs="Times New Roman"/>
          <w:bCs/>
          <w:sz w:val="26"/>
          <w:szCs w:val="26"/>
          <w:lang w:val="uk-UA"/>
        </w:rPr>
        <w:t>.</w:t>
      </w:r>
    </w:p>
    <w:p w:rsidR="00D7769E" w:rsidRPr="00912937" w:rsidRDefault="0079356B" w:rsidP="000D33F9">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912937">
        <w:rPr>
          <w:rFonts w:ascii="Times New Roman" w:hAnsi="Times New Roman" w:cs="Times New Roman"/>
          <w:bCs/>
          <w:sz w:val="26"/>
          <w:szCs w:val="26"/>
          <w:lang w:val="uk-UA"/>
        </w:rPr>
        <w:t>Згідно з абзацом другим пункту 8 розділу ІІІ Порядку неявка судді не перешкоджає розгляду питання щодо внесення подання про його відрядження.</w:t>
      </w:r>
    </w:p>
    <w:p w:rsidR="00AB727E" w:rsidRPr="00912937" w:rsidRDefault="005E2A68" w:rsidP="000D33F9">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12937">
        <w:rPr>
          <w:rFonts w:ascii="Times New Roman" w:hAnsi="Times New Roman" w:cs="Times New Roman"/>
          <w:bCs/>
          <w:sz w:val="26"/>
          <w:szCs w:val="26"/>
          <w:lang w:val="uk-UA"/>
        </w:rPr>
        <w:t>Заслухавши доповідача</w:t>
      </w:r>
      <w:r w:rsidR="00501CFE" w:rsidRPr="00912937">
        <w:rPr>
          <w:sz w:val="26"/>
          <w:szCs w:val="26"/>
          <w:lang w:val="uk-UA"/>
        </w:rPr>
        <w:t xml:space="preserve"> </w:t>
      </w:r>
      <w:r w:rsidR="00501CFE" w:rsidRPr="00912937">
        <w:rPr>
          <w:rFonts w:ascii="Times New Roman" w:hAnsi="Times New Roman" w:cs="Times New Roman"/>
          <w:bCs/>
          <w:sz w:val="26"/>
          <w:szCs w:val="26"/>
          <w:lang w:val="uk-UA"/>
        </w:rPr>
        <w:t xml:space="preserve">– члена Вищої кваліфікаційної комісії суддів України </w:t>
      </w:r>
      <w:proofErr w:type="spellStart"/>
      <w:r w:rsidR="00501CFE" w:rsidRPr="00912937">
        <w:rPr>
          <w:rFonts w:ascii="Times New Roman" w:hAnsi="Times New Roman" w:cs="Times New Roman"/>
          <w:bCs/>
          <w:sz w:val="26"/>
          <w:szCs w:val="26"/>
          <w:lang w:val="uk-UA"/>
        </w:rPr>
        <w:t>Кидисюка</w:t>
      </w:r>
      <w:proofErr w:type="spellEnd"/>
      <w:r w:rsidR="00501CFE" w:rsidRPr="00912937">
        <w:rPr>
          <w:rFonts w:ascii="Times New Roman" w:hAnsi="Times New Roman" w:cs="Times New Roman"/>
          <w:bCs/>
          <w:sz w:val="26"/>
          <w:szCs w:val="26"/>
          <w:lang w:val="uk-UA"/>
        </w:rPr>
        <w:t xml:space="preserve"> Р.А.,</w:t>
      </w:r>
      <w:r w:rsidR="000B4A57" w:rsidRPr="00912937">
        <w:rPr>
          <w:rFonts w:ascii="Times New Roman" w:hAnsi="Times New Roman" w:cs="Times New Roman"/>
          <w:bCs/>
          <w:sz w:val="26"/>
          <w:szCs w:val="26"/>
          <w:lang w:val="uk-UA"/>
        </w:rPr>
        <w:t xml:space="preserve"> </w:t>
      </w:r>
      <w:r w:rsidR="00501CFE" w:rsidRPr="00912937">
        <w:rPr>
          <w:rFonts w:ascii="Times New Roman" w:hAnsi="Times New Roman" w:cs="Times New Roman"/>
          <w:bCs/>
          <w:sz w:val="26"/>
          <w:szCs w:val="26"/>
          <w:lang w:val="uk-UA"/>
        </w:rPr>
        <w:t xml:space="preserve">дослідивши матеріали щодо </w:t>
      </w:r>
      <w:r w:rsidR="0046504D" w:rsidRPr="00912937">
        <w:rPr>
          <w:rFonts w:ascii="Times New Roman" w:hAnsi="Times New Roman" w:cs="Times New Roman"/>
          <w:sz w:val="26"/>
          <w:szCs w:val="26"/>
          <w:lang w:val="uk-UA"/>
        </w:rPr>
        <w:t xml:space="preserve">дострокового закінчення відрядження судді </w:t>
      </w:r>
      <w:r w:rsidR="00D7769E" w:rsidRPr="00912937">
        <w:rPr>
          <w:rFonts w:ascii="Times New Roman" w:hAnsi="Times New Roman" w:cs="Times New Roman"/>
          <w:sz w:val="26"/>
          <w:szCs w:val="26"/>
          <w:lang w:val="uk-UA"/>
        </w:rPr>
        <w:t>Ленінського районного суду міста Харкова</w:t>
      </w:r>
      <w:r w:rsidR="00501CFE" w:rsidRPr="00912937">
        <w:rPr>
          <w:rFonts w:ascii="Times New Roman" w:hAnsi="Times New Roman" w:cs="Times New Roman"/>
          <w:bCs/>
          <w:sz w:val="26"/>
          <w:szCs w:val="26"/>
          <w:lang w:val="uk-UA"/>
        </w:rPr>
        <w:t>, Комісія встановила таке.</w:t>
      </w:r>
    </w:p>
    <w:p w:rsidR="0079356B" w:rsidRPr="00912937" w:rsidRDefault="0079356B" w:rsidP="0079356B">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912937">
        <w:rPr>
          <w:rFonts w:ascii="Times New Roman" w:hAnsi="Times New Roman" w:cs="Times New Roman"/>
          <w:bCs/>
          <w:sz w:val="26"/>
          <w:szCs w:val="26"/>
          <w:lang w:val="uk-UA"/>
        </w:rPr>
        <w:t>Розпорядженням</w:t>
      </w:r>
      <w:r w:rsidR="000D33F9" w:rsidRPr="00912937">
        <w:rPr>
          <w:rFonts w:ascii="Times New Roman" w:hAnsi="Times New Roman" w:cs="Times New Roman"/>
          <w:bCs/>
          <w:sz w:val="26"/>
          <w:szCs w:val="26"/>
          <w:lang w:val="uk-UA"/>
        </w:rPr>
        <w:t xml:space="preserve"> </w:t>
      </w:r>
      <w:r w:rsidR="00A1466C" w:rsidRPr="00912937">
        <w:rPr>
          <w:rFonts w:ascii="Times New Roman" w:hAnsi="Times New Roman" w:cs="Times New Roman"/>
          <w:bCs/>
          <w:sz w:val="26"/>
          <w:szCs w:val="26"/>
          <w:lang w:val="uk-UA"/>
        </w:rPr>
        <w:t xml:space="preserve">Голови </w:t>
      </w:r>
      <w:r w:rsidRPr="00912937">
        <w:rPr>
          <w:rFonts w:ascii="Times New Roman" w:hAnsi="Times New Roman" w:cs="Times New Roman"/>
          <w:bCs/>
          <w:sz w:val="26"/>
          <w:szCs w:val="26"/>
          <w:lang w:val="uk-UA"/>
        </w:rPr>
        <w:t xml:space="preserve">Верховного Суду від 14 березня 2022 року № 7/0/9-22 «Про зміну територіальної підсудності судових справ в умовах воєнного стану» з огляду на об’єктивну неможливість здійснювати правосуддя змінено територіальну підсудність судових справ Ленінського районного суду міста Харкова шляхом її передачі до Київського районного суду міста Полтави. </w:t>
      </w:r>
    </w:p>
    <w:p w:rsidR="0079356B" w:rsidRPr="00912937" w:rsidRDefault="0079356B" w:rsidP="0079356B">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912937">
        <w:rPr>
          <w:rFonts w:ascii="Times New Roman" w:hAnsi="Times New Roman" w:cs="Times New Roman"/>
          <w:bCs/>
          <w:sz w:val="26"/>
          <w:szCs w:val="26"/>
          <w:lang w:val="uk-UA"/>
        </w:rPr>
        <w:t>Рішенням Голови Верховного Суду від 29 квітня 2022 року № 70/0/149-22 суддю Ленінського районного суду міста Харкова Шрамко Л.Л. відряджено до Кіровського районного суду міста Дніпропетровська для здійснення правосуддя з 02 травня 2022</w:t>
      </w:r>
      <w:r w:rsidR="00912937">
        <w:rPr>
          <w:rFonts w:ascii="Times New Roman" w:hAnsi="Times New Roman" w:cs="Times New Roman"/>
          <w:bCs/>
          <w:sz w:val="26"/>
          <w:szCs w:val="26"/>
          <w:lang w:val="uk-UA"/>
        </w:rPr>
        <w:t> </w:t>
      </w:r>
      <w:r w:rsidRPr="00912937">
        <w:rPr>
          <w:rFonts w:ascii="Times New Roman" w:hAnsi="Times New Roman" w:cs="Times New Roman"/>
          <w:bCs/>
          <w:sz w:val="26"/>
          <w:szCs w:val="26"/>
          <w:lang w:val="uk-UA"/>
        </w:rPr>
        <w:t>року.</w:t>
      </w:r>
    </w:p>
    <w:p w:rsidR="0079356B" w:rsidRPr="00912937" w:rsidRDefault="0079356B" w:rsidP="0079356B">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12937">
        <w:rPr>
          <w:rFonts w:ascii="Times New Roman" w:hAnsi="Times New Roman" w:cs="Times New Roman"/>
          <w:bCs/>
          <w:sz w:val="26"/>
          <w:szCs w:val="26"/>
          <w:lang w:val="uk-UA"/>
        </w:rPr>
        <w:t>Відповідно</w:t>
      </w:r>
      <w:r w:rsidRPr="00912937">
        <w:rPr>
          <w:rFonts w:ascii="Times New Roman" w:hAnsi="Times New Roman" w:cs="Times New Roman"/>
          <w:bCs/>
          <w:sz w:val="56"/>
          <w:szCs w:val="56"/>
          <w:lang w:val="uk-UA"/>
        </w:rPr>
        <w:t xml:space="preserve"> </w:t>
      </w:r>
      <w:r w:rsidRPr="00912937">
        <w:rPr>
          <w:rFonts w:ascii="Times New Roman" w:hAnsi="Times New Roman" w:cs="Times New Roman"/>
          <w:bCs/>
          <w:sz w:val="26"/>
          <w:szCs w:val="26"/>
          <w:lang w:val="uk-UA"/>
        </w:rPr>
        <w:t>до</w:t>
      </w:r>
      <w:r w:rsidRPr="00912937">
        <w:rPr>
          <w:rFonts w:ascii="Times New Roman" w:hAnsi="Times New Roman" w:cs="Times New Roman"/>
          <w:bCs/>
          <w:sz w:val="56"/>
          <w:szCs w:val="56"/>
          <w:lang w:val="uk-UA"/>
        </w:rPr>
        <w:t xml:space="preserve"> </w:t>
      </w:r>
      <w:r w:rsidRPr="00912937">
        <w:rPr>
          <w:rFonts w:ascii="Times New Roman" w:hAnsi="Times New Roman" w:cs="Times New Roman"/>
          <w:bCs/>
          <w:sz w:val="26"/>
          <w:szCs w:val="26"/>
          <w:lang w:val="uk-UA"/>
        </w:rPr>
        <w:t>наказу</w:t>
      </w:r>
      <w:r w:rsidRPr="00912937">
        <w:rPr>
          <w:rFonts w:ascii="Times New Roman" w:hAnsi="Times New Roman" w:cs="Times New Roman"/>
          <w:bCs/>
          <w:sz w:val="56"/>
          <w:szCs w:val="56"/>
          <w:lang w:val="uk-UA"/>
        </w:rPr>
        <w:t xml:space="preserve"> </w:t>
      </w:r>
      <w:r w:rsidRPr="00912937">
        <w:rPr>
          <w:rFonts w:ascii="Times New Roman" w:hAnsi="Times New Roman" w:cs="Times New Roman"/>
          <w:bCs/>
          <w:sz w:val="26"/>
          <w:szCs w:val="26"/>
          <w:lang w:val="uk-UA"/>
        </w:rPr>
        <w:t>Голови</w:t>
      </w:r>
      <w:r w:rsidRPr="00912937">
        <w:rPr>
          <w:rFonts w:ascii="Times New Roman" w:hAnsi="Times New Roman" w:cs="Times New Roman"/>
          <w:bCs/>
          <w:sz w:val="56"/>
          <w:szCs w:val="56"/>
          <w:lang w:val="uk-UA"/>
        </w:rPr>
        <w:t xml:space="preserve"> </w:t>
      </w:r>
      <w:r w:rsidRPr="00912937">
        <w:rPr>
          <w:rFonts w:ascii="Times New Roman" w:hAnsi="Times New Roman" w:cs="Times New Roman"/>
          <w:bCs/>
          <w:sz w:val="26"/>
          <w:szCs w:val="26"/>
          <w:lang w:val="uk-UA"/>
        </w:rPr>
        <w:t>Ленінського</w:t>
      </w:r>
      <w:r w:rsidRPr="00912937">
        <w:rPr>
          <w:rFonts w:ascii="Times New Roman" w:hAnsi="Times New Roman" w:cs="Times New Roman"/>
          <w:bCs/>
          <w:sz w:val="56"/>
          <w:szCs w:val="56"/>
          <w:lang w:val="uk-UA"/>
        </w:rPr>
        <w:t xml:space="preserve"> </w:t>
      </w:r>
      <w:r w:rsidRPr="00912937">
        <w:rPr>
          <w:rFonts w:ascii="Times New Roman" w:hAnsi="Times New Roman" w:cs="Times New Roman"/>
          <w:bCs/>
          <w:sz w:val="26"/>
          <w:szCs w:val="26"/>
          <w:lang w:val="uk-UA"/>
        </w:rPr>
        <w:t>районного</w:t>
      </w:r>
      <w:r w:rsidRPr="00912937">
        <w:rPr>
          <w:rFonts w:ascii="Times New Roman" w:hAnsi="Times New Roman" w:cs="Times New Roman"/>
          <w:bCs/>
          <w:sz w:val="56"/>
          <w:szCs w:val="56"/>
          <w:lang w:val="uk-UA"/>
        </w:rPr>
        <w:t xml:space="preserve"> </w:t>
      </w:r>
      <w:r w:rsidRPr="00912937">
        <w:rPr>
          <w:rFonts w:ascii="Times New Roman" w:hAnsi="Times New Roman" w:cs="Times New Roman"/>
          <w:bCs/>
          <w:sz w:val="26"/>
          <w:szCs w:val="26"/>
          <w:lang w:val="uk-UA"/>
        </w:rPr>
        <w:t>суду</w:t>
      </w:r>
      <w:r w:rsidRPr="00912937">
        <w:rPr>
          <w:rFonts w:ascii="Times New Roman" w:hAnsi="Times New Roman" w:cs="Times New Roman"/>
          <w:bCs/>
          <w:sz w:val="56"/>
          <w:szCs w:val="56"/>
          <w:lang w:val="uk-UA"/>
        </w:rPr>
        <w:t xml:space="preserve"> </w:t>
      </w:r>
      <w:r w:rsidRPr="00912937">
        <w:rPr>
          <w:rFonts w:ascii="Times New Roman" w:hAnsi="Times New Roman" w:cs="Times New Roman"/>
          <w:bCs/>
          <w:sz w:val="26"/>
          <w:szCs w:val="26"/>
          <w:lang w:val="uk-UA"/>
        </w:rPr>
        <w:t>міста</w:t>
      </w:r>
      <w:r w:rsidRPr="00912937">
        <w:rPr>
          <w:rFonts w:ascii="Times New Roman" w:hAnsi="Times New Roman" w:cs="Times New Roman"/>
          <w:bCs/>
          <w:sz w:val="56"/>
          <w:szCs w:val="56"/>
          <w:lang w:val="uk-UA"/>
        </w:rPr>
        <w:t xml:space="preserve"> </w:t>
      </w:r>
      <w:r w:rsidRPr="00912937">
        <w:rPr>
          <w:rFonts w:ascii="Times New Roman" w:hAnsi="Times New Roman" w:cs="Times New Roman"/>
          <w:bCs/>
          <w:sz w:val="26"/>
          <w:szCs w:val="26"/>
          <w:lang w:val="uk-UA"/>
        </w:rPr>
        <w:t>Харкова</w:t>
      </w:r>
      <w:r w:rsidRPr="00912937">
        <w:rPr>
          <w:rFonts w:ascii="Times New Roman" w:hAnsi="Times New Roman" w:cs="Times New Roman"/>
          <w:bCs/>
          <w:sz w:val="56"/>
          <w:szCs w:val="56"/>
          <w:lang w:val="uk-UA"/>
        </w:rPr>
        <w:t xml:space="preserve"> </w:t>
      </w:r>
      <w:r w:rsidRPr="00912937">
        <w:rPr>
          <w:rFonts w:ascii="Times New Roman" w:hAnsi="Times New Roman" w:cs="Times New Roman"/>
          <w:bCs/>
          <w:sz w:val="26"/>
          <w:szCs w:val="26"/>
          <w:lang w:val="uk-UA"/>
        </w:rPr>
        <w:t>від 02 травня 2022 року № 07-02/35 суддю Ленінського районного суду міста Харкова Шрамко Л.Л. відкріплено зі штату Ленінського районного суду міста Харкова у зв</w:t>
      </w:r>
      <w:r w:rsidR="00854820" w:rsidRPr="00912937">
        <w:rPr>
          <w:rFonts w:ascii="Times New Roman" w:hAnsi="Times New Roman" w:cs="Times New Roman"/>
          <w:bCs/>
          <w:sz w:val="26"/>
          <w:szCs w:val="26"/>
          <w:lang w:val="uk-UA"/>
        </w:rPr>
        <w:t>’</w:t>
      </w:r>
      <w:r w:rsidRPr="00912937">
        <w:rPr>
          <w:rFonts w:ascii="Times New Roman" w:hAnsi="Times New Roman" w:cs="Times New Roman"/>
          <w:bCs/>
          <w:sz w:val="26"/>
          <w:szCs w:val="26"/>
          <w:lang w:val="uk-UA"/>
        </w:rPr>
        <w:t>язку із відрядженням до Кіровського районного суду міста Дніпропетровська з 02 травня 2022 року для здійснення правосуддя.</w:t>
      </w:r>
    </w:p>
    <w:p w:rsidR="0079356B" w:rsidRPr="00912937" w:rsidRDefault="0079356B" w:rsidP="00C7194E">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912937">
        <w:rPr>
          <w:rFonts w:ascii="Times New Roman" w:hAnsi="Times New Roman" w:cs="Times New Roman"/>
          <w:bCs/>
          <w:sz w:val="26"/>
          <w:szCs w:val="26"/>
          <w:lang w:val="uk-UA"/>
        </w:rPr>
        <w:t>Розпорядженням</w:t>
      </w:r>
      <w:r w:rsidR="000D33F9" w:rsidRPr="00912937">
        <w:rPr>
          <w:rFonts w:ascii="Times New Roman" w:hAnsi="Times New Roman" w:cs="Times New Roman"/>
          <w:bCs/>
          <w:sz w:val="72"/>
          <w:szCs w:val="72"/>
          <w:lang w:val="uk-UA"/>
        </w:rPr>
        <w:t xml:space="preserve"> </w:t>
      </w:r>
      <w:r w:rsidR="00A1466C" w:rsidRPr="00912937">
        <w:rPr>
          <w:rFonts w:ascii="Times New Roman" w:hAnsi="Times New Roman" w:cs="Times New Roman"/>
          <w:bCs/>
          <w:sz w:val="26"/>
          <w:szCs w:val="26"/>
          <w:lang w:val="uk-UA"/>
        </w:rPr>
        <w:t>Голови</w:t>
      </w:r>
      <w:r w:rsidR="00A1466C" w:rsidRPr="00912937">
        <w:rPr>
          <w:rFonts w:ascii="Times New Roman" w:hAnsi="Times New Roman" w:cs="Times New Roman"/>
          <w:bCs/>
          <w:sz w:val="72"/>
          <w:szCs w:val="72"/>
          <w:lang w:val="uk-UA"/>
        </w:rPr>
        <w:t xml:space="preserve"> </w:t>
      </w:r>
      <w:r w:rsidRPr="00912937">
        <w:rPr>
          <w:rFonts w:ascii="Times New Roman" w:hAnsi="Times New Roman" w:cs="Times New Roman"/>
          <w:bCs/>
          <w:sz w:val="26"/>
          <w:szCs w:val="26"/>
          <w:lang w:val="uk-UA"/>
        </w:rPr>
        <w:t>Верховного</w:t>
      </w:r>
      <w:r w:rsidRPr="00912937">
        <w:rPr>
          <w:rFonts w:ascii="Times New Roman" w:hAnsi="Times New Roman" w:cs="Times New Roman"/>
          <w:bCs/>
          <w:sz w:val="72"/>
          <w:szCs w:val="72"/>
          <w:lang w:val="uk-UA"/>
        </w:rPr>
        <w:t xml:space="preserve"> </w:t>
      </w:r>
      <w:r w:rsidRPr="00912937">
        <w:rPr>
          <w:rFonts w:ascii="Times New Roman" w:hAnsi="Times New Roman" w:cs="Times New Roman"/>
          <w:bCs/>
          <w:sz w:val="26"/>
          <w:szCs w:val="26"/>
          <w:lang w:val="uk-UA"/>
        </w:rPr>
        <w:t>Суду</w:t>
      </w:r>
      <w:r w:rsidRPr="00912937">
        <w:rPr>
          <w:rFonts w:ascii="Times New Roman" w:hAnsi="Times New Roman" w:cs="Times New Roman"/>
          <w:bCs/>
          <w:sz w:val="72"/>
          <w:szCs w:val="72"/>
          <w:lang w:val="uk-UA"/>
        </w:rPr>
        <w:t xml:space="preserve"> </w:t>
      </w:r>
      <w:r w:rsidRPr="00912937">
        <w:rPr>
          <w:rFonts w:ascii="Times New Roman" w:hAnsi="Times New Roman" w:cs="Times New Roman"/>
          <w:bCs/>
          <w:sz w:val="26"/>
          <w:szCs w:val="26"/>
          <w:lang w:val="uk-UA"/>
        </w:rPr>
        <w:t>від</w:t>
      </w:r>
      <w:r w:rsidRPr="00912937">
        <w:rPr>
          <w:rFonts w:ascii="Times New Roman" w:hAnsi="Times New Roman" w:cs="Times New Roman"/>
          <w:bCs/>
          <w:sz w:val="72"/>
          <w:szCs w:val="72"/>
          <w:lang w:val="uk-UA"/>
        </w:rPr>
        <w:t xml:space="preserve"> </w:t>
      </w:r>
      <w:r w:rsidRPr="00912937">
        <w:rPr>
          <w:rFonts w:ascii="Times New Roman" w:hAnsi="Times New Roman" w:cs="Times New Roman"/>
          <w:bCs/>
          <w:sz w:val="26"/>
          <w:szCs w:val="26"/>
          <w:lang w:val="uk-UA"/>
        </w:rPr>
        <w:t>17</w:t>
      </w:r>
      <w:r w:rsidRPr="00912937">
        <w:rPr>
          <w:rFonts w:ascii="Times New Roman" w:hAnsi="Times New Roman" w:cs="Times New Roman"/>
          <w:bCs/>
          <w:sz w:val="72"/>
          <w:szCs w:val="72"/>
          <w:lang w:val="uk-UA"/>
        </w:rPr>
        <w:t xml:space="preserve"> </w:t>
      </w:r>
      <w:r w:rsidRPr="00912937">
        <w:rPr>
          <w:rFonts w:ascii="Times New Roman" w:hAnsi="Times New Roman" w:cs="Times New Roman"/>
          <w:bCs/>
          <w:sz w:val="26"/>
          <w:szCs w:val="26"/>
          <w:lang w:val="uk-UA"/>
        </w:rPr>
        <w:t>листопада</w:t>
      </w:r>
      <w:r w:rsidRPr="00912937">
        <w:rPr>
          <w:rFonts w:ascii="Times New Roman" w:hAnsi="Times New Roman" w:cs="Times New Roman"/>
          <w:bCs/>
          <w:sz w:val="72"/>
          <w:szCs w:val="72"/>
          <w:lang w:val="uk-UA"/>
        </w:rPr>
        <w:t xml:space="preserve"> </w:t>
      </w:r>
      <w:r w:rsidRPr="00912937">
        <w:rPr>
          <w:rFonts w:ascii="Times New Roman" w:hAnsi="Times New Roman" w:cs="Times New Roman"/>
          <w:bCs/>
          <w:sz w:val="26"/>
          <w:szCs w:val="26"/>
          <w:lang w:val="uk-UA"/>
        </w:rPr>
        <w:t>2022</w:t>
      </w:r>
      <w:r w:rsidRPr="00912937">
        <w:rPr>
          <w:rFonts w:ascii="Times New Roman" w:hAnsi="Times New Roman" w:cs="Times New Roman"/>
          <w:bCs/>
          <w:sz w:val="72"/>
          <w:szCs w:val="72"/>
          <w:lang w:val="uk-UA"/>
        </w:rPr>
        <w:t xml:space="preserve"> </w:t>
      </w:r>
      <w:r w:rsidRPr="00912937">
        <w:rPr>
          <w:rFonts w:ascii="Times New Roman" w:hAnsi="Times New Roman" w:cs="Times New Roman"/>
          <w:bCs/>
          <w:sz w:val="26"/>
          <w:szCs w:val="26"/>
          <w:lang w:val="uk-UA"/>
        </w:rPr>
        <w:t>року</w:t>
      </w:r>
      <w:r w:rsidRPr="00912937">
        <w:rPr>
          <w:rFonts w:ascii="Times New Roman" w:hAnsi="Times New Roman" w:cs="Times New Roman"/>
          <w:bCs/>
          <w:sz w:val="72"/>
          <w:szCs w:val="72"/>
          <w:lang w:val="uk-UA"/>
        </w:rPr>
        <w:t xml:space="preserve"> </w:t>
      </w:r>
      <w:r w:rsidRPr="00912937">
        <w:rPr>
          <w:rFonts w:ascii="Times New Roman" w:hAnsi="Times New Roman" w:cs="Times New Roman"/>
          <w:bCs/>
          <w:sz w:val="26"/>
          <w:szCs w:val="26"/>
          <w:lang w:val="uk-UA"/>
        </w:rPr>
        <w:t xml:space="preserve">№ 65/0/9-22 </w:t>
      </w:r>
      <w:r w:rsidR="00C7194E" w:rsidRPr="00912937">
        <w:rPr>
          <w:rFonts w:ascii="Times New Roman" w:hAnsi="Times New Roman" w:cs="Times New Roman"/>
          <w:bCs/>
          <w:sz w:val="26"/>
          <w:szCs w:val="26"/>
          <w:lang w:val="uk-UA"/>
        </w:rPr>
        <w:t xml:space="preserve">«Про відновлення територіальної підсудності судових справ окремих судів м. Харкова та Харківської області» </w:t>
      </w:r>
      <w:r w:rsidRPr="00912937">
        <w:rPr>
          <w:rFonts w:ascii="Times New Roman" w:hAnsi="Times New Roman" w:cs="Times New Roman"/>
          <w:bCs/>
          <w:sz w:val="26"/>
          <w:szCs w:val="26"/>
          <w:lang w:val="uk-UA"/>
        </w:rPr>
        <w:t>відновлено територіальну підсудність судових справ Ленінського районного суду міста Харкова.</w:t>
      </w:r>
    </w:p>
    <w:p w:rsidR="00AB727E" w:rsidRPr="00912937" w:rsidRDefault="00FF74E0" w:rsidP="00A535EC">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12937">
        <w:rPr>
          <w:rFonts w:ascii="Times New Roman" w:hAnsi="Times New Roman" w:cs="Times New Roman"/>
          <w:bCs/>
          <w:sz w:val="26"/>
          <w:szCs w:val="26"/>
          <w:lang w:val="uk-UA"/>
        </w:rPr>
        <w:t>Рішенням Вищої ради правосуддя від 24 серпня 2023 року № 852/0/15-23 «Про визначення кількості суддів у місцевих та апеляційних судах» у Ленінському районному суді міста Харкова визначено 15 (п’ятнадцять) посад суддів, фактично на посадах перебуває 12 (дванадцять) суддів, з яких 1 (один) суддя відряджений з іншого суду.</w:t>
      </w:r>
    </w:p>
    <w:p w:rsidR="0079356B" w:rsidRPr="00912937" w:rsidRDefault="00854820" w:rsidP="0079356B">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12937">
        <w:rPr>
          <w:rFonts w:ascii="Times New Roman" w:hAnsi="Times New Roman" w:cs="Times New Roman"/>
          <w:bCs/>
          <w:sz w:val="26"/>
          <w:szCs w:val="26"/>
          <w:lang w:val="uk-UA"/>
        </w:rPr>
        <w:t>Д</w:t>
      </w:r>
      <w:r w:rsidR="0079356B" w:rsidRPr="00912937">
        <w:rPr>
          <w:rFonts w:ascii="Times New Roman" w:hAnsi="Times New Roman" w:cs="Times New Roman"/>
          <w:bCs/>
          <w:sz w:val="26"/>
          <w:szCs w:val="26"/>
          <w:lang w:val="uk-UA"/>
        </w:rPr>
        <w:t xml:space="preserve">о Ленінського районного суду міста Харкова </w:t>
      </w:r>
      <w:r w:rsidRPr="00912937">
        <w:rPr>
          <w:rFonts w:ascii="Times New Roman" w:hAnsi="Times New Roman" w:cs="Times New Roman"/>
          <w:bCs/>
          <w:sz w:val="26"/>
          <w:szCs w:val="26"/>
          <w:lang w:val="uk-UA"/>
        </w:rPr>
        <w:t xml:space="preserve">24 жовтня 2024 року </w:t>
      </w:r>
      <w:r w:rsidR="0079356B" w:rsidRPr="00912937">
        <w:rPr>
          <w:rFonts w:ascii="Times New Roman" w:hAnsi="Times New Roman" w:cs="Times New Roman"/>
          <w:bCs/>
          <w:sz w:val="26"/>
          <w:szCs w:val="26"/>
          <w:lang w:val="uk-UA"/>
        </w:rPr>
        <w:t>надійшла заява судді Шрамко Л.Л. про направлення подання до ДСА України про дострокове закінчення відрядження до Кіровського районного суду міста Дніпропетровська у зв’язку з припиненням обставин, що були підставою її відрядження, а саме – відновленням роботи Ленінського районного суду міста Харкова.</w:t>
      </w:r>
    </w:p>
    <w:p w:rsidR="009E281A" w:rsidRPr="00912937" w:rsidRDefault="006834A0" w:rsidP="000D33F9">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12937">
        <w:rPr>
          <w:rFonts w:ascii="Times New Roman" w:hAnsi="Times New Roman" w:cs="Times New Roman"/>
          <w:bCs/>
          <w:sz w:val="26"/>
          <w:szCs w:val="26"/>
          <w:lang w:val="uk-UA"/>
        </w:rPr>
        <w:t xml:space="preserve">У зверненні </w:t>
      </w:r>
      <w:r w:rsidR="00854820" w:rsidRPr="00912937">
        <w:rPr>
          <w:rFonts w:ascii="Times New Roman" w:hAnsi="Times New Roman" w:cs="Times New Roman"/>
          <w:bCs/>
          <w:sz w:val="26"/>
          <w:szCs w:val="26"/>
          <w:lang w:val="uk-UA"/>
        </w:rPr>
        <w:t>г</w:t>
      </w:r>
      <w:r w:rsidRPr="00912937">
        <w:rPr>
          <w:rFonts w:ascii="Times New Roman" w:hAnsi="Times New Roman" w:cs="Times New Roman"/>
          <w:bCs/>
          <w:sz w:val="26"/>
          <w:szCs w:val="26"/>
          <w:lang w:val="uk-UA"/>
        </w:rPr>
        <w:t xml:space="preserve">олови </w:t>
      </w:r>
      <w:r w:rsidR="00D7769E" w:rsidRPr="00912937">
        <w:rPr>
          <w:rFonts w:ascii="Times New Roman" w:hAnsi="Times New Roman" w:cs="Times New Roman"/>
          <w:bCs/>
          <w:sz w:val="26"/>
          <w:szCs w:val="26"/>
          <w:lang w:val="uk-UA"/>
        </w:rPr>
        <w:t>Ленінського районного суду міста Харкова від 29</w:t>
      </w:r>
      <w:r w:rsidRPr="00912937">
        <w:rPr>
          <w:rFonts w:ascii="Times New Roman" w:hAnsi="Times New Roman" w:cs="Times New Roman"/>
          <w:bCs/>
          <w:sz w:val="26"/>
          <w:szCs w:val="26"/>
          <w:lang w:val="uk-UA"/>
        </w:rPr>
        <w:t xml:space="preserve"> </w:t>
      </w:r>
      <w:r w:rsidR="00D7769E" w:rsidRPr="00912937">
        <w:rPr>
          <w:rFonts w:ascii="Times New Roman" w:hAnsi="Times New Roman" w:cs="Times New Roman"/>
          <w:bCs/>
          <w:sz w:val="26"/>
          <w:szCs w:val="26"/>
          <w:lang w:val="uk-UA"/>
        </w:rPr>
        <w:t>жовт</w:t>
      </w:r>
      <w:r w:rsidRPr="00912937">
        <w:rPr>
          <w:rFonts w:ascii="Times New Roman" w:hAnsi="Times New Roman" w:cs="Times New Roman"/>
          <w:bCs/>
          <w:sz w:val="26"/>
          <w:szCs w:val="26"/>
          <w:lang w:val="uk-UA"/>
        </w:rPr>
        <w:t xml:space="preserve">ня 2024 року № </w:t>
      </w:r>
      <w:r w:rsidR="00D7769E" w:rsidRPr="00912937">
        <w:rPr>
          <w:rFonts w:ascii="Times New Roman" w:hAnsi="Times New Roman" w:cs="Times New Roman"/>
          <w:bCs/>
          <w:sz w:val="26"/>
          <w:szCs w:val="26"/>
          <w:lang w:val="uk-UA"/>
        </w:rPr>
        <w:t>01</w:t>
      </w:r>
      <w:r w:rsidRPr="00912937">
        <w:rPr>
          <w:rFonts w:ascii="Times New Roman" w:hAnsi="Times New Roman" w:cs="Times New Roman"/>
          <w:bCs/>
          <w:sz w:val="26"/>
          <w:szCs w:val="26"/>
          <w:lang w:val="uk-UA"/>
        </w:rPr>
        <w:t>.</w:t>
      </w:r>
      <w:r w:rsidR="00D7769E" w:rsidRPr="00912937">
        <w:rPr>
          <w:rFonts w:ascii="Times New Roman" w:hAnsi="Times New Roman" w:cs="Times New Roman"/>
          <w:bCs/>
          <w:sz w:val="26"/>
          <w:szCs w:val="26"/>
          <w:lang w:val="uk-UA"/>
        </w:rPr>
        <w:t>20</w:t>
      </w:r>
      <w:r w:rsidRPr="00912937">
        <w:rPr>
          <w:rFonts w:ascii="Times New Roman" w:hAnsi="Times New Roman" w:cs="Times New Roman"/>
          <w:bCs/>
          <w:sz w:val="26"/>
          <w:szCs w:val="26"/>
          <w:lang w:val="uk-UA"/>
        </w:rPr>
        <w:t>/</w:t>
      </w:r>
      <w:r w:rsidR="00D7769E" w:rsidRPr="00912937">
        <w:rPr>
          <w:rFonts w:ascii="Times New Roman" w:hAnsi="Times New Roman" w:cs="Times New Roman"/>
          <w:bCs/>
          <w:sz w:val="26"/>
          <w:szCs w:val="26"/>
          <w:lang w:val="uk-UA"/>
        </w:rPr>
        <w:t>206</w:t>
      </w:r>
      <w:r w:rsidRPr="00912937">
        <w:rPr>
          <w:rFonts w:ascii="Times New Roman" w:hAnsi="Times New Roman" w:cs="Times New Roman"/>
          <w:bCs/>
          <w:sz w:val="26"/>
          <w:szCs w:val="26"/>
          <w:lang w:val="uk-UA"/>
        </w:rPr>
        <w:t xml:space="preserve">/2024 до ДСА України про дострокове закінчення відрядження судді зазначено, що </w:t>
      </w:r>
      <w:r w:rsidR="00AD3ABF" w:rsidRPr="00912937">
        <w:rPr>
          <w:rFonts w:ascii="Times New Roman" w:hAnsi="Times New Roman" w:cs="Times New Roman"/>
          <w:bCs/>
          <w:sz w:val="26"/>
          <w:szCs w:val="26"/>
          <w:lang w:val="uk-UA"/>
        </w:rPr>
        <w:t xml:space="preserve">підставою для зміни територіальної підсудності були активні </w:t>
      </w:r>
      <w:r w:rsidR="00854820" w:rsidRPr="00912937">
        <w:rPr>
          <w:rFonts w:ascii="Times New Roman" w:hAnsi="Times New Roman" w:cs="Times New Roman"/>
          <w:bCs/>
          <w:sz w:val="26"/>
          <w:szCs w:val="26"/>
          <w:lang w:val="uk-UA"/>
        </w:rPr>
        <w:t>воєнні</w:t>
      </w:r>
      <w:r w:rsidR="00AD3ABF" w:rsidRPr="00912937">
        <w:rPr>
          <w:rFonts w:ascii="Times New Roman" w:hAnsi="Times New Roman" w:cs="Times New Roman"/>
          <w:bCs/>
          <w:sz w:val="26"/>
          <w:szCs w:val="26"/>
          <w:lang w:val="uk-UA"/>
        </w:rPr>
        <w:t xml:space="preserve"> дії на території міста Харкова та Харківської області, які супроводжувалися суттєвим руйнуванням та пошкодженням об’єктів міської інфраструктури, адміністративного та житлового фонду, що унеможливлювало стабільне функціонування судової установи.</w:t>
      </w:r>
      <w:r w:rsidR="00C2674F" w:rsidRPr="00912937">
        <w:rPr>
          <w:rFonts w:ascii="Times New Roman" w:hAnsi="Times New Roman" w:cs="Times New Roman"/>
          <w:bCs/>
          <w:sz w:val="26"/>
          <w:szCs w:val="26"/>
          <w:lang w:val="uk-UA"/>
        </w:rPr>
        <w:t xml:space="preserve"> У зв’язку зі звільненням Збройними силами України окремих тимчасово окупованих територій Харківської області станом на сьогодні в місті Харкові спостерігається відносно стабільна безпекова ситуація, відновлено повноцінну роботу органів державної влади та місцевого самоврядування в штатному </w:t>
      </w:r>
      <w:r w:rsidR="00C2674F" w:rsidRPr="00912937">
        <w:rPr>
          <w:rFonts w:ascii="Times New Roman" w:hAnsi="Times New Roman" w:cs="Times New Roman"/>
          <w:bCs/>
          <w:sz w:val="26"/>
          <w:szCs w:val="26"/>
          <w:lang w:val="uk-UA"/>
        </w:rPr>
        <w:lastRenderedPageBreak/>
        <w:t>режимі, забезпечено функціонування об’єктів критичної інфраструктури, відновлено курсування приміського та міського громадського транспорту тощо.</w:t>
      </w:r>
    </w:p>
    <w:p w:rsidR="0079356B" w:rsidRPr="00912937" w:rsidRDefault="0079356B" w:rsidP="0079356B">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12937">
        <w:rPr>
          <w:rFonts w:ascii="Times New Roman" w:hAnsi="Times New Roman" w:cs="Times New Roman"/>
          <w:bCs/>
          <w:sz w:val="26"/>
          <w:szCs w:val="26"/>
          <w:lang w:val="uk-UA"/>
        </w:rPr>
        <w:t>Таким чином, відновлення територіальної підсудності судових справ Ленінського районного суду міста Харкова на підставі р</w:t>
      </w:r>
      <w:r w:rsidR="00854820" w:rsidRPr="00912937">
        <w:rPr>
          <w:rFonts w:ascii="Times New Roman" w:hAnsi="Times New Roman" w:cs="Times New Roman"/>
          <w:bCs/>
          <w:sz w:val="26"/>
          <w:szCs w:val="26"/>
          <w:lang w:val="uk-UA"/>
        </w:rPr>
        <w:t>озпорядження</w:t>
      </w:r>
      <w:r w:rsidR="008C4ACD" w:rsidRPr="00912937">
        <w:rPr>
          <w:rFonts w:ascii="Times New Roman" w:hAnsi="Times New Roman" w:cs="Times New Roman"/>
          <w:bCs/>
          <w:sz w:val="26"/>
          <w:szCs w:val="26"/>
          <w:lang w:val="uk-UA"/>
        </w:rPr>
        <w:t xml:space="preserve"> Голови</w:t>
      </w:r>
      <w:r w:rsidRPr="00912937">
        <w:rPr>
          <w:rFonts w:ascii="Times New Roman" w:hAnsi="Times New Roman" w:cs="Times New Roman"/>
          <w:bCs/>
          <w:sz w:val="26"/>
          <w:szCs w:val="26"/>
          <w:lang w:val="uk-UA"/>
        </w:rPr>
        <w:t xml:space="preserve"> Верховного Суду від 17 листопада 2022 року № 65/0/9-22 дозволяє стверджувати про припинення обставин, що слугували підставою для відрядження судді Ленінського районного суду міста Харкова Шрамко Л.Л. до Кіровського районного суду міста Дніпропетровська.</w:t>
      </w:r>
    </w:p>
    <w:p w:rsidR="00247648" w:rsidRPr="00912937" w:rsidRDefault="00854820" w:rsidP="00247648">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12937">
        <w:rPr>
          <w:rFonts w:ascii="Times New Roman" w:hAnsi="Times New Roman" w:cs="Times New Roman"/>
          <w:bCs/>
          <w:sz w:val="26"/>
          <w:szCs w:val="26"/>
          <w:lang w:val="uk-UA"/>
        </w:rPr>
        <w:t>Водночас</w:t>
      </w:r>
      <w:r w:rsidR="0079356B" w:rsidRPr="00912937">
        <w:rPr>
          <w:rFonts w:ascii="Times New Roman" w:hAnsi="Times New Roman" w:cs="Times New Roman"/>
          <w:bCs/>
          <w:sz w:val="26"/>
          <w:szCs w:val="26"/>
          <w:lang w:val="uk-UA"/>
        </w:rPr>
        <w:t xml:space="preserve"> Комісією враховано, що</w:t>
      </w:r>
      <w:r w:rsidRPr="00912937">
        <w:rPr>
          <w:rFonts w:ascii="Times New Roman" w:hAnsi="Times New Roman" w:cs="Times New Roman"/>
          <w:bCs/>
          <w:sz w:val="26"/>
          <w:szCs w:val="26"/>
          <w:lang w:val="uk-UA"/>
        </w:rPr>
        <w:t>,</w:t>
      </w:r>
      <w:r w:rsidR="0079356B" w:rsidRPr="00912937">
        <w:rPr>
          <w:rFonts w:ascii="Times New Roman" w:hAnsi="Times New Roman" w:cs="Times New Roman"/>
          <w:bCs/>
          <w:sz w:val="26"/>
          <w:szCs w:val="26"/>
          <w:lang w:val="uk-UA"/>
        </w:rPr>
        <w:t xml:space="preserve"> </w:t>
      </w:r>
      <w:r w:rsidR="001A469F" w:rsidRPr="00912937">
        <w:rPr>
          <w:rFonts w:ascii="Times New Roman" w:hAnsi="Times New Roman" w:cs="Times New Roman"/>
          <w:bCs/>
          <w:sz w:val="26"/>
          <w:szCs w:val="26"/>
          <w:lang w:val="uk-UA"/>
        </w:rPr>
        <w:t>з</w:t>
      </w:r>
      <w:r w:rsidR="00247648" w:rsidRPr="00912937">
        <w:rPr>
          <w:rFonts w:ascii="Times New Roman" w:hAnsi="Times New Roman" w:cs="Times New Roman"/>
          <w:bCs/>
          <w:sz w:val="26"/>
          <w:szCs w:val="26"/>
          <w:lang w:val="uk-UA"/>
        </w:rPr>
        <w:t>а даними звітності за І квартал 2024 року</w:t>
      </w:r>
      <w:r w:rsidR="00F61625" w:rsidRPr="00912937">
        <w:rPr>
          <w:rFonts w:ascii="Times New Roman" w:hAnsi="Times New Roman" w:cs="Times New Roman"/>
          <w:bCs/>
          <w:sz w:val="26"/>
          <w:szCs w:val="26"/>
          <w:lang w:val="uk-UA"/>
        </w:rPr>
        <w:t>,</w:t>
      </w:r>
      <w:r w:rsidR="00247648" w:rsidRPr="00912937">
        <w:rPr>
          <w:rFonts w:ascii="Times New Roman" w:hAnsi="Times New Roman" w:cs="Times New Roman"/>
          <w:bCs/>
          <w:sz w:val="26"/>
          <w:szCs w:val="26"/>
          <w:lang w:val="uk-UA"/>
        </w:rPr>
        <w:t xml:space="preserve"> середня кількість днів, необхідних для розгляду справ і матеріалів, що надійшли за звітний період, одним повноважним суддею </w:t>
      </w:r>
      <w:r w:rsidRPr="00912937">
        <w:rPr>
          <w:rFonts w:ascii="Times New Roman" w:hAnsi="Times New Roman" w:cs="Times New Roman"/>
          <w:bCs/>
          <w:sz w:val="26"/>
          <w:szCs w:val="26"/>
          <w:lang w:val="uk-UA"/>
        </w:rPr>
        <w:t>в</w:t>
      </w:r>
      <w:r w:rsidR="00247648" w:rsidRPr="00912937">
        <w:rPr>
          <w:rFonts w:ascii="Times New Roman" w:hAnsi="Times New Roman" w:cs="Times New Roman"/>
          <w:bCs/>
          <w:sz w:val="26"/>
          <w:szCs w:val="26"/>
          <w:lang w:val="uk-UA"/>
        </w:rPr>
        <w:t xml:space="preserve"> </w:t>
      </w:r>
      <w:r w:rsidR="00B01A87" w:rsidRPr="00912937">
        <w:rPr>
          <w:rFonts w:ascii="Times New Roman" w:hAnsi="Times New Roman" w:cs="Times New Roman"/>
          <w:bCs/>
          <w:sz w:val="26"/>
          <w:szCs w:val="26"/>
          <w:lang w:val="uk-UA"/>
        </w:rPr>
        <w:t>Кіровському районному суді міста Дніпропетровська</w:t>
      </w:r>
      <w:r w:rsidR="00247648" w:rsidRPr="00912937">
        <w:rPr>
          <w:rFonts w:ascii="Times New Roman" w:hAnsi="Times New Roman" w:cs="Times New Roman"/>
          <w:bCs/>
          <w:sz w:val="26"/>
          <w:szCs w:val="26"/>
          <w:lang w:val="uk-UA"/>
        </w:rPr>
        <w:t>, станови</w:t>
      </w:r>
      <w:r w:rsidRPr="00912937">
        <w:rPr>
          <w:rFonts w:ascii="Times New Roman" w:hAnsi="Times New Roman" w:cs="Times New Roman"/>
          <w:bCs/>
          <w:sz w:val="26"/>
          <w:szCs w:val="26"/>
          <w:lang w:val="uk-UA"/>
        </w:rPr>
        <w:t>ть</w:t>
      </w:r>
      <w:r w:rsidR="00EB3970" w:rsidRPr="00912937">
        <w:rPr>
          <w:rFonts w:ascii="Times New Roman" w:hAnsi="Times New Roman" w:cs="Times New Roman"/>
          <w:bCs/>
          <w:sz w:val="26"/>
          <w:szCs w:val="26"/>
          <w:lang w:val="uk-UA"/>
        </w:rPr>
        <w:t xml:space="preserve"> </w:t>
      </w:r>
      <w:r w:rsidR="00B01A87" w:rsidRPr="00912937">
        <w:rPr>
          <w:rFonts w:ascii="Times New Roman" w:hAnsi="Times New Roman" w:cs="Times New Roman"/>
          <w:bCs/>
          <w:sz w:val="26"/>
          <w:szCs w:val="26"/>
          <w:lang w:val="uk-UA"/>
        </w:rPr>
        <w:t>144</w:t>
      </w:r>
      <w:r w:rsidR="00247648" w:rsidRPr="00912937">
        <w:rPr>
          <w:rFonts w:ascii="Times New Roman" w:hAnsi="Times New Roman" w:cs="Times New Roman"/>
          <w:bCs/>
          <w:sz w:val="26"/>
          <w:szCs w:val="26"/>
          <w:lang w:val="uk-UA"/>
        </w:rPr>
        <w:t xml:space="preserve"> дні</w:t>
      </w:r>
      <w:r w:rsidR="00973FAC" w:rsidRPr="00912937">
        <w:rPr>
          <w:rFonts w:ascii="Times New Roman" w:hAnsi="Times New Roman" w:cs="Times New Roman"/>
          <w:bCs/>
          <w:sz w:val="26"/>
          <w:szCs w:val="26"/>
          <w:lang w:val="uk-UA"/>
        </w:rPr>
        <w:t xml:space="preserve"> (https://rsu.gov.ua/mzs-2024_2-maps)</w:t>
      </w:r>
      <w:r w:rsidR="006E323F" w:rsidRPr="00912937">
        <w:rPr>
          <w:rFonts w:ascii="Times New Roman" w:hAnsi="Times New Roman" w:cs="Times New Roman"/>
          <w:bCs/>
          <w:sz w:val="26"/>
          <w:szCs w:val="26"/>
          <w:lang w:val="uk-UA"/>
        </w:rPr>
        <w:t>.</w:t>
      </w:r>
    </w:p>
    <w:p w:rsidR="00BB1B3E" w:rsidRPr="00912937" w:rsidRDefault="00247648" w:rsidP="00BB1B3E">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12937">
        <w:rPr>
          <w:rFonts w:ascii="Times New Roman" w:hAnsi="Times New Roman" w:cs="Times New Roman"/>
          <w:bCs/>
          <w:sz w:val="26"/>
          <w:szCs w:val="26"/>
          <w:lang w:val="uk-UA"/>
        </w:rPr>
        <w:t xml:space="preserve">Натомість середня кількість днів, необхідних для розгляду справ і матеріалів, що надійшли за звітний період, одним повноважним суддею </w:t>
      </w:r>
      <w:r w:rsidR="00854820" w:rsidRPr="00912937">
        <w:rPr>
          <w:rFonts w:ascii="Times New Roman" w:hAnsi="Times New Roman" w:cs="Times New Roman"/>
          <w:bCs/>
          <w:sz w:val="26"/>
          <w:szCs w:val="26"/>
          <w:lang w:val="uk-UA"/>
        </w:rPr>
        <w:t>в</w:t>
      </w:r>
      <w:r w:rsidRPr="00912937">
        <w:rPr>
          <w:rFonts w:ascii="Times New Roman" w:hAnsi="Times New Roman" w:cs="Times New Roman"/>
          <w:bCs/>
          <w:sz w:val="26"/>
          <w:szCs w:val="26"/>
          <w:lang w:val="uk-UA"/>
        </w:rPr>
        <w:t xml:space="preserve"> </w:t>
      </w:r>
      <w:r w:rsidR="00B01A87" w:rsidRPr="00912937">
        <w:rPr>
          <w:rFonts w:ascii="Times New Roman" w:hAnsi="Times New Roman" w:cs="Times New Roman"/>
          <w:bCs/>
          <w:sz w:val="26"/>
          <w:szCs w:val="26"/>
          <w:lang w:val="uk-UA"/>
        </w:rPr>
        <w:t>Ленінському районному суді міста Харкова</w:t>
      </w:r>
      <w:r w:rsidRPr="00912937">
        <w:rPr>
          <w:rFonts w:ascii="Times New Roman" w:hAnsi="Times New Roman" w:cs="Times New Roman"/>
          <w:bCs/>
          <w:sz w:val="26"/>
          <w:szCs w:val="26"/>
          <w:lang w:val="uk-UA"/>
        </w:rPr>
        <w:t xml:space="preserve">, становить </w:t>
      </w:r>
      <w:r w:rsidR="00B01A87" w:rsidRPr="00912937">
        <w:rPr>
          <w:rFonts w:ascii="Times New Roman" w:hAnsi="Times New Roman" w:cs="Times New Roman"/>
          <w:bCs/>
          <w:sz w:val="26"/>
          <w:szCs w:val="26"/>
          <w:lang w:val="uk-UA"/>
        </w:rPr>
        <w:t>253</w:t>
      </w:r>
      <w:r w:rsidRPr="00912937">
        <w:rPr>
          <w:rFonts w:ascii="Times New Roman" w:hAnsi="Times New Roman" w:cs="Times New Roman"/>
          <w:bCs/>
          <w:sz w:val="26"/>
          <w:szCs w:val="26"/>
          <w:lang w:val="uk-UA"/>
        </w:rPr>
        <w:t xml:space="preserve"> дні, тобто </w:t>
      </w:r>
      <w:r w:rsidR="00BB1B3E" w:rsidRPr="00912937">
        <w:rPr>
          <w:rFonts w:ascii="Times New Roman" w:hAnsi="Times New Roman" w:cs="Times New Roman"/>
          <w:bCs/>
          <w:sz w:val="26"/>
          <w:szCs w:val="26"/>
          <w:lang w:val="uk-UA"/>
        </w:rPr>
        <w:t xml:space="preserve">значно </w:t>
      </w:r>
      <w:r w:rsidRPr="00912937">
        <w:rPr>
          <w:rFonts w:ascii="Times New Roman" w:hAnsi="Times New Roman" w:cs="Times New Roman"/>
          <w:bCs/>
          <w:sz w:val="26"/>
          <w:szCs w:val="26"/>
          <w:lang w:val="uk-UA"/>
        </w:rPr>
        <w:t xml:space="preserve">перевищує </w:t>
      </w:r>
      <w:r w:rsidR="00BB1B3E" w:rsidRPr="00912937">
        <w:rPr>
          <w:rFonts w:ascii="Times New Roman" w:hAnsi="Times New Roman" w:cs="Times New Roman"/>
          <w:bCs/>
          <w:sz w:val="26"/>
          <w:szCs w:val="26"/>
          <w:lang w:val="uk-UA"/>
        </w:rPr>
        <w:t xml:space="preserve">рівень навантаження </w:t>
      </w:r>
      <w:r w:rsidR="00854820" w:rsidRPr="00912937">
        <w:rPr>
          <w:rFonts w:ascii="Times New Roman" w:hAnsi="Times New Roman" w:cs="Times New Roman"/>
          <w:bCs/>
          <w:sz w:val="26"/>
          <w:szCs w:val="26"/>
          <w:lang w:val="uk-UA"/>
        </w:rPr>
        <w:t>в</w:t>
      </w:r>
      <w:r w:rsidR="00BB1B3E" w:rsidRPr="00912937">
        <w:rPr>
          <w:rFonts w:ascii="Times New Roman" w:hAnsi="Times New Roman" w:cs="Times New Roman"/>
          <w:bCs/>
          <w:sz w:val="26"/>
          <w:szCs w:val="26"/>
          <w:lang w:val="uk-UA"/>
        </w:rPr>
        <w:t xml:space="preserve"> Кіровському районному суді міста Дніпропетровська, до якого відряджено суддю.</w:t>
      </w:r>
    </w:p>
    <w:p w:rsidR="00BB1B3E" w:rsidRPr="00912937" w:rsidRDefault="00BB1B3E" w:rsidP="00BB1B3E">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912937">
        <w:rPr>
          <w:rFonts w:ascii="Times New Roman" w:hAnsi="Times New Roman" w:cs="Times New Roman"/>
          <w:bCs/>
          <w:sz w:val="26"/>
          <w:szCs w:val="26"/>
          <w:lang w:val="uk-UA"/>
        </w:rPr>
        <w:t>Частиною першою статті 55 Закону України «Про судоустрій і статус суддів» (далі – Закон)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BB1B3E" w:rsidRPr="00912937" w:rsidRDefault="00BB1B3E" w:rsidP="00BB1B3E">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912937">
        <w:rPr>
          <w:rFonts w:ascii="Times New Roman" w:hAnsi="Times New Roman" w:cs="Times New Roman"/>
          <w:bCs/>
          <w:sz w:val="26"/>
          <w:szCs w:val="26"/>
          <w:lang w:val="uk-UA"/>
        </w:rPr>
        <w:t>Згідно з частиною другою статті 55 Закону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w:t>
      </w:r>
    </w:p>
    <w:p w:rsidR="00BB1B3E" w:rsidRPr="00912937" w:rsidRDefault="00BB1B3E" w:rsidP="00BB1B3E">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912937">
        <w:rPr>
          <w:rFonts w:ascii="Times New Roman" w:hAnsi="Times New Roman" w:cs="Times New Roman"/>
          <w:bCs/>
          <w:sz w:val="26"/>
          <w:szCs w:val="26"/>
          <w:lang w:val="uk-UA"/>
        </w:rPr>
        <w:t>Відповідно до пункту 1-2</w:t>
      </w:r>
      <w:r w:rsidRPr="00912937">
        <w:rPr>
          <w:rFonts w:ascii="Times New Roman" w:hAnsi="Times New Roman" w:cs="Times New Roman"/>
          <w:bCs/>
          <w:color w:val="FF0000"/>
          <w:sz w:val="26"/>
          <w:szCs w:val="26"/>
          <w:lang w:val="uk-UA"/>
        </w:rPr>
        <w:t xml:space="preserve"> </w:t>
      </w:r>
      <w:r w:rsidRPr="00912937">
        <w:rPr>
          <w:rFonts w:ascii="Times New Roman" w:hAnsi="Times New Roman" w:cs="Times New Roman"/>
          <w:bCs/>
          <w:sz w:val="26"/>
          <w:szCs w:val="26"/>
          <w:lang w:val="uk-UA"/>
        </w:rPr>
        <w:t>розділу ІІ Порядку підставами дострокового закінчення відрядження є припинення обставин, що були підставою відрядження судді, або зміна обставин у суді, з якого відряджений суддя.</w:t>
      </w:r>
    </w:p>
    <w:p w:rsidR="00BB1B3E" w:rsidRPr="00912937" w:rsidRDefault="00BB1B3E" w:rsidP="000D33F9">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12937">
        <w:rPr>
          <w:rFonts w:ascii="Times New Roman" w:hAnsi="Times New Roman" w:cs="Times New Roman"/>
          <w:bCs/>
          <w:sz w:val="26"/>
          <w:szCs w:val="26"/>
          <w:lang w:val="uk-UA"/>
        </w:rPr>
        <w:t>Пунктом 2-2 розділу ІІ Порядку визначено, що підстави дострокового закінчення відрядження судді встановлюються Державною судовою адміністрацією України за зверненням голови суду, до якого відряджений суддя, або голови суду, з якого відряджений суддя. У разі відсутності голови суду, до якого або з якого відряджений суддя, такі підстави встановлюються Державною судовою адміністрацією України.</w:t>
      </w:r>
    </w:p>
    <w:p w:rsidR="001C6AD4" w:rsidRPr="00912937" w:rsidRDefault="001C6AD4" w:rsidP="00973FAC">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12937">
        <w:rPr>
          <w:rFonts w:ascii="Times New Roman" w:hAnsi="Times New Roman" w:cs="Times New Roman"/>
          <w:bCs/>
          <w:sz w:val="26"/>
          <w:szCs w:val="26"/>
          <w:lang w:val="uk-UA"/>
        </w:rPr>
        <w:t>У</w:t>
      </w:r>
      <w:r w:rsidR="00F20183" w:rsidRPr="00912937">
        <w:rPr>
          <w:rFonts w:ascii="Times New Roman" w:hAnsi="Times New Roman" w:cs="Times New Roman"/>
          <w:bCs/>
          <w:sz w:val="26"/>
          <w:szCs w:val="26"/>
          <w:lang w:val="uk-UA"/>
        </w:rPr>
        <w:t xml:space="preserve"> зв’язку з </w:t>
      </w:r>
      <w:r w:rsidR="00973FAC" w:rsidRPr="00912937">
        <w:rPr>
          <w:rFonts w:ascii="Times New Roman" w:hAnsi="Times New Roman" w:cs="Times New Roman"/>
          <w:bCs/>
          <w:sz w:val="26"/>
          <w:szCs w:val="26"/>
          <w:lang w:val="uk-UA"/>
        </w:rPr>
        <w:t>припиненням обставин</w:t>
      </w:r>
      <w:r w:rsidR="00E72C89" w:rsidRPr="00912937">
        <w:rPr>
          <w:rFonts w:ascii="Times New Roman" w:hAnsi="Times New Roman" w:cs="Times New Roman"/>
          <w:bCs/>
          <w:sz w:val="26"/>
          <w:szCs w:val="26"/>
          <w:lang w:val="uk-UA"/>
        </w:rPr>
        <w:t xml:space="preserve">, що слугували підставою для відрядження судді </w:t>
      </w:r>
      <w:r w:rsidR="00973FAC" w:rsidRPr="00912937">
        <w:rPr>
          <w:rFonts w:ascii="Times New Roman" w:hAnsi="Times New Roman" w:cs="Times New Roman"/>
          <w:bCs/>
          <w:sz w:val="26"/>
          <w:szCs w:val="26"/>
          <w:lang w:val="uk-UA"/>
        </w:rPr>
        <w:t>Ленінського районного суду міста Харкова Шрамко Л.Л.</w:t>
      </w:r>
      <w:r w:rsidR="00E72C89" w:rsidRPr="00912937">
        <w:rPr>
          <w:rFonts w:ascii="Times New Roman" w:hAnsi="Times New Roman" w:cs="Times New Roman"/>
          <w:bCs/>
          <w:sz w:val="26"/>
          <w:szCs w:val="26"/>
          <w:lang w:val="uk-UA"/>
        </w:rPr>
        <w:t xml:space="preserve"> до </w:t>
      </w:r>
      <w:r w:rsidR="00973FAC" w:rsidRPr="00912937">
        <w:rPr>
          <w:rFonts w:ascii="Times New Roman" w:hAnsi="Times New Roman" w:cs="Times New Roman"/>
          <w:bCs/>
          <w:sz w:val="26"/>
          <w:szCs w:val="26"/>
          <w:lang w:val="uk-UA"/>
        </w:rPr>
        <w:t>Кіровського районного суду міста Дніпропетровська</w:t>
      </w:r>
      <w:r w:rsidR="00F61625" w:rsidRPr="00912937">
        <w:rPr>
          <w:rFonts w:ascii="Times New Roman" w:hAnsi="Times New Roman" w:cs="Times New Roman"/>
          <w:bCs/>
          <w:sz w:val="26"/>
          <w:szCs w:val="26"/>
          <w:lang w:val="uk-UA"/>
        </w:rPr>
        <w:t>, а саме</w:t>
      </w:r>
      <w:r w:rsidR="00E72C89" w:rsidRPr="00912937">
        <w:rPr>
          <w:rFonts w:ascii="Times New Roman" w:hAnsi="Times New Roman" w:cs="Times New Roman"/>
          <w:bCs/>
          <w:sz w:val="26"/>
          <w:szCs w:val="26"/>
          <w:lang w:val="uk-UA"/>
        </w:rPr>
        <w:t xml:space="preserve"> </w:t>
      </w:r>
      <w:r w:rsidR="00973FAC" w:rsidRPr="00912937">
        <w:rPr>
          <w:rFonts w:ascii="Times New Roman" w:hAnsi="Times New Roman" w:cs="Times New Roman"/>
          <w:bCs/>
          <w:sz w:val="26"/>
          <w:szCs w:val="26"/>
          <w:lang w:val="uk-UA"/>
        </w:rPr>
        <w:t>відновлення територіальної підсудності судових справ Ленінського районного суду міста Харкова на підставі р</w:t>
      </w:r>
      <w:r w:rsidR="00854820" w:rsidRPr="00912937">
        <w:rPr>
          <w:rFonts w:ascii="Times New Roman" w:hAnsi="Times New Roman" w:cs="Times New Roman"/>
          <w:bCs/>
          <w:sz w:val="26"/>
          <w:szCs w:val="26"/>
          <w:lang w:val="uk-UA"/>
        </w:rPr>
        <w:t>озпорядження</w:t>
      </w:r>
      <w:r w:rsidR="00B01B4F" w:rsidRPr="00912937">
        <w:rPr>
          <w:rFonts w:ascii="Times New Roman" w:hAnsi="Times New Roman" w:cs="Times New Roman"/>
          <w:bCs/>
          <w:sz w:val="26"/>
          <w:szCs w:val="26"/>
          <w:lang w:val="uk-UA"/>
        </w:rPr>
        <w:t xml:space="preserve"> Голови</w:t>
      </w:r>
      <w:r w:rsidR="00973FAC" w:rsidRPr="00912937">
        <w:rPr>
          <w:rFonts w:ascii="Times New Roman" w:hAnsi="Times New Roman" w:cs="Times New Roman"/>
          <w:bCs/>
          <w:sz w:val="26"/>
          <w:szCs w:val="26"/>
          <w:lang w:val="uk-UA"/>
        </w:rPr>
        <w:t xml:space="preserve"> Верховного Суду від 17 листопада 2022 року № 65/0/9-22</w:t>
      </w:r>
      <w:r w:rsidR="00E72C89" w:rsidRPr="00912937">
        <w:rPr>
          <w:rFonts w:ascii="Times New Roman" w:hAnsi="Times New Roman" w:cs="Times New Roman"/>
          <w:bCs/>
          <w:sz w:val="26"/>
          <w:szCs w:val="26"/>
          <w:lang w:val="uk-UA"/>
        </w:rPr>
        <w:t xml:space="preserve">, </w:t>
      </w:r>
      <w:r w:rsidR="006A6081" w:rsidRPr="00912937">
        <w:rPr>
          <w:rFonts w:ascii="Times New Roman" w:hAnsi="Times New Roman" w:cs="Times New Roman"/>
          <w:bCs/>
          <w:sz w:val="26"/>
          <w:szCs w:val="26"/>
          <w:lang w:val="uk-UA"/>
        </w:rPr>
        <w:t xml:space="preserve">Комісія вважає за доцільне </w:t>
      </w:r>
      <w:proofErr w:type="spellStart"/>
      <w:r w:rsidR="00E72C89" w:rsidRPr="00912937">
        <w:rPr>
          <w:rFonts w:ascii="Times New Roman" w:hAnsi="Times New Roman" w:cs="Times New Roman"/>
          <w:bCs/>
          <w:sz w:val="26"/>
          <w:szCs w:val="26"/>
          <w:lang w:val="uk-UA"/>
        </w:rPr>
        <w:t>внести</w:t>
      </w:r>
      <w:proofErr w:type="spellEnd"/>
      <w:r w:rsidR="00E72C89" w:rsidRPr="00912937">
        <w:rPr>
          <w:rFonts w:ascii="Times New Roman" w:hAnsi="Times New Roman" w:cs="Times New Roman"/>
          <w:bCs/>
          <w:sz w:val="26"/>
          <w:szCs w:val="26"/>
          <w:lang w:val="uk-UA"/>
        </w:rPr>
        <w:t xml:space="preserve"> до Вищої ради правосуддя подання</w:t>
      </w:r>
      <w:r w:rsidR="00892BA0" w:rsidRPr="00912937">
        <w:rPr>
          <w:rFonts w:ascii="Times New Roman" w:hAnsi="Times New Roman" w:cs="Times New Roman"/>
          <w:bCs/>
          <w:sz w:val="26"/>
          <w:szCs w:val="26"/>
          <w:lang w:val="uk-UA"/>
        </w:rPr>
        <w:t xml:space="preserve"> з рекомендацією</w:t>
      </w:r>
      <w:r w:rsidR="00E72C89" w:rsidRPr="00912937">
        <w:rPr>
          <w:rFonts w:ascii="Times New Roman" w:hAnsi="Times New Roman" w:cs="Times New Roman"/>
          <w:bCs/>
          <w:sz w:val="26"/>
          <w:szCs w:val="26"/>
          <w:lang w:val="uk-UA"/>
        </w:rPr>
        <w:t xml:space="preserve"> про дострокове закінчення відрядження судді </w:t>
      </w:r>
      <w:r w:rsidR="0079356B" w:rsidRPr="00912937">
        <w:rPr>
          <w:rFonts w:ascii="Times New Roman" w:hAnsi="Times New Roman" w:cs="Times New Roman"/>
          <w:sz w:val="26"/>
          <w:szCs w:val="26"/>
          <w:lang w:val="uk-UA"/>
        </w:rPr>
        <w:t>Ленінського районного суду міста Харкова Шрамко Л.Л.</w:t>
      </w:r>
      <w:r w:rsidR="00E72C89" w:rsidRPr="00912937">
        <w:rPr>
          <w:rFonts w:ascii="Times New Roman" w:hAnsi="Times New Roman" w:cs="Times New Roman"/>
          <w:bCs/>
          <w:sz w:val="26"/>
          <w:szCs w:val="26"/>
          <w:lang w:val="uk-UA"/>
        </w:rPr>
        <w:t xml:space="preserve"> до </w:t>
      </w:r>
      <w:r w:rsidR="0079356B" w:rsidRPr="00912937">
        <w:rPr>
          <w:rFonts w:ascii="Times New Roman" w:hAnsi="Times New Roman" w:cs="Times New Roman"/>
          <w:bCs/>
          <w:sz w:val="26"/>
          <w:szCs w:val="26"/>
          <w:lang w:val="uk-UA"/>
        </w:rPr>
        <w:t>Кіровського районного суду міста Дніпропетровська</w:t>
      </w:r>
      <w:r w:rsidR="006A6081" w:rsidRPr="00912937">
        <w:rPr>
          <w:rFonts w:ascii="Times New Roman" w:hAnsi="Times New Roman" w:cs="Times New Roman"/>
          <w:bCs/>
          <w:sz w:val="26"/>
          <w:szCs w:val="26"/>
          <w:lang w:val="uk-UA"/>
        </w:rPr>
        <w:t>.</w:t>
      </w:r>
      <w:r w:rsidRPr="00912937">
        <w:rPr>
          <w:rFonts w:ascii="Times New Roman" w:hAnsi="Times New Roman" w:cs="Times New Roman"/>
          <w:bCs/>
          <w:sz w:val="26"/>
          <w:szCs w:val="26"/>
          <w:lang w:val="uk-UA"/>
        </w:rPr>
        <w:t xml:space="preserve"> </w:t>
      </w:r>
    </w:p>
    <w:p w:rsidR="006A6081" w:rsidRPr="00912937" w:rsidRDefault="00245E2A" w:rsidP="000D33F9">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12937">
        <w:rPr>
          <w:rFonts w:ascii="Times New Roman" w:hAnsi="Times New Roman" w:cs="Times New Roman"/>
          <w:bCs/>
          <w:sz w:val="26"/>
          <w:szCs w:val="26"/>
          <w:lang w:val="uk-UA"/>
        </w:rPr>
        <w:lastRenderedPageBreak/>
        <w:t>Керуючись статтями 55, 93 Закону України «Про судоустрій і статус суддів» та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245E2A" w:rsidRPr="00912937" w:rsidRDefault="00245E2A" w:rsidP="00245E2A">
      <w:pPr>
        <w:autoSpaceDE w:val="0"/>
        <w:autoSpaceDN w:val="0"/>
        <w:adjustRightInd w:val="0"/>
        <w:spacing w:after="0" w:line="240" w:lineRule="auto"/>
        <w:ind w:firstLine="708"/>
        <w:jc w:val="both"/>
        <w:rPr>
          <w:rFonts w:ascii="Times New Roman" w:hAnsi="Times New Roman" w:cs="Times New Roman"/>
          <w:bCs/>
          <w:sz w:val="26"/>
          <w:szCs w:val="26"/>
          <w:lang w:val="uk-UA"/>
        </w:rPr>
      </w:pPr>
    </w:p>
    <w:p w:rsidR="006A6081" w:rsidRPr="00912937" w:rsidRDefault="006A6081" w:rsidP="006A6081">
      <w:pPr>
        <w:autoSpaceDE w:val="0"/>
        <w:autoSpaceDN w:val="0"/>
        <w:adjustRightInd w:val="0"/>
        <w:spacing w:after="0" w:line="240" w:lineRule="auto"/>
        <w:jc w:val="center"/>
        <w:rPr>
          <w:rFonts w:ascii="Times New Roman" w:hAnsi="Times New Roman" w:cs="Times New Roman"/>
          <w:bCs/>
          <w:sz w:val="26"/>
          <w:szCs w:val="26"/>
          <w:lang w:val="uk-UA"/>
        </w:rPr>
      </w:pPr>
      <w:r w:rsidRPr="00912937">
        <w:rPr>
          <w:rFonts w:ascii="Times New Roman" w:hAnsi="Times New Roman" w:cs="Times New Roman"/>
          <w:bCs/>
          <w:sz w:val="26"/>
          <w:szCs w:val="26"/>
          <w:lang w:val="uk-UA"/>
        </w:rPr>
        <w:t>вирішила:</w:t>
      </w:r>
    </w:p>
    <w:p w:rsidR="006A6081" w:rsidRPr="00912937" w:rsidRDefault="006A6081" w:rsidP="006A6081">
      <w:pPr>
        <w:autoSpaceDE w:val="0"/>
        <w:autoSpaceDN w:val="0"/>
        <w:adjustRightInd w:val="0"/>
        <w:spacing w:after="0" w:line="240" w:lineRule="auto"/>
        <w:jc w:val="both"/>
        <w:rPr>
          <w:rFonts w:ascii="Times New Roman" w:hAnsi="Times New Roman" w:cs="Times New Roman"/>
          <w:bCs/>
          <w:sz w:val="26"/>
          <w:szCs w:val="26"/>
          <w:lang w:val="uk-UA"/>
        </w:rPr>
      </w:pPr>
    </w:p>
    <w:p w:rsidR="00E63A7F" w:rsidRPr="00912937" w:rsidRDefault="00E72C89" w:rsidP="00E72C89">
      <w:pPr>
        <w:tabs>
          <w:tab w:val="left" w:pos="993"/>
        </w:tabs>
        <w:autoSpaceDE w:val="0"/>
        <w:autoSpaceDN w:val="0"/>
        <w:adjustRightInd w:val="0"/>
        <w:spacing w:after="0" w:line="240" w:lineRule="auto"/>
        <w:jc w:val="both"/>
        <w:rPr>
          <w:rFonts w:ascii="Times New Roman" w:hAnsi="Times New Roman" w:cs="Times New Roman"/>
          <w:bCs/>
          <w:sz w:val="26"/>
          <w:szCs w:val="26"/>
          <w:lang w:val="uk-UA"/>
        </w:rPr>
      </w:pPr>
      <w:proofErr w:type="spellStart"/>
      <w:r w:rsidRPr="00912937">
        <w:rPr>
          <w:rFonts w:ascii="Times New Roman" w:hAnsi="Times New Roman" w:cs="Times New Roman"/>
          <w:bCs/>
          <w:sz w:val="26"/>
          <w:szCs w:val="26"/>
          <w:lang w:val="uk-UA"/>
        </w:rPr>
        <w:t>в</w:t>
      </w:r>
      <w:r w:rsidR="006A6081" w:rsidRPr="00912937">
        <w:rPr>
          <w:rFonts w:ascii="Times New Roman" w:hAnsi="Times New Roman" w:cs="Times New Roman"/>
          <w:bCs/>
          <w:sz w:val="26"/>
          <w:szCs w:val="26"/>
          <w:lang w:val="uk-UA"/>
        </w:rPr>
        <w:t>нести</w:t>
      </w:r>
      <w:proofErr w:type="spellEnd"/>
      <w:r w:rsidR="006A6081" w:rsidRPr="00912937">
        <w:rPr>
          <w:rFonts w:ascii="Times New Roman" w:hAnsi="Times New Roman" w:cs="Times New Roman"/>
          <w:bCs/>
          <w:sz w:val="26"/>
          <w:szCs w:val="26"/>
          <w:lang w:val="uk-UA"/>
        </w:rPr>
        <w:t xml:space="preserve"> до</w:t>
      </w:r>
      <w:r w:rsidR="0046504D" w:rsidRPr="00912937">
        <w:rPr>
          <w:rFonts w:ascii="Times New Roman" w:hAnsi="Times New Roman" w:cs="Times New Roman"/>
          <w:bCs/>
          <w:sz w:val="26"/>
          <w:szCs w:val="26"/>
          <w:lang w:val="uk-UA"/>
        </w:rPr>
        <w:t xml:space="preserve"> Вищої ради правосуддя подання</w:t>
      </w:r>
      <w:r w:rsidR="003577F3" w:rsidRPr="00912937">
        <w:rPr>
          <w:rFonts w:ascii="Times New Roman" w:hAnsi="Times New Roman" w:cs="Times New Roman"/>
          <w:bCs/>
          <w:sz w:val="26"/>
          <w:szCs w:val="26"/>
          <w:lang w:val="uk-UA"/>
        </w:rPr>
        <w:t xml:space="preserve"> </w:t>
      </w:r>
      <w:r w:rsidR="00BC372B" w:rsidRPr="00912937">
        <w:rPr>
          <w:rFonts w:ascii="Times New Roman" w:hAnsi="Times New Roman" w:cs="Times New Roman"/>
          <w:bCs/>
          <w:sz w:val="26"/>
          <w:szCs w:val="26"/>
          <w:lang w:val="uk-UA"/>
        </w:rPr>
        <w:t xml:space="preserve">з рекомендацією </w:t>
      </w:r>
      <w:r w:rsidR="0046504D" w:rsidRPr="00912937">
        <w:rPr>
          <w:rFonts w:ascii="Times New Roman" w:hAnsi="Times New Roman" w:cs="Times New Roman"/>
          <w:bCs/>
          <w:sz w:val="26"/>
          <w:szCs w:val="26"/>
          <w:lang w:val="uk-UA"/>
        </w:rPr>
        <w:t>про</w:t>
      </w:r>
      <w:r w:rsidR="006A6081" w:rsidRPr="00912937">
        <w:rPr>
          <w:rFonts w:ascii="Times New Roman" w:hAnsi="Times New Roman" w:cs="Times New Roman"/>
          <w:bCs/>
          <w:sz w:val="26"/>
          <w:szCs w:val="26"/>
          <w:lang w:val="uk-UA"/>
        </w:rPr>
        <w:t xml:space="preserve"> </w:t>
      </w:r>
      <w:r w:rsidR="0046504D" w:rsidRPr="00912937">
        <w:rPr>
          <w:rFonts w:ascii="Times New Roman" w:hAnsi="Times New Roman" w:cs="Times New Roman"/>
          <w:bCs/>
          <w:sz w:val="26"/>
          <w:szCs w:val="26"/>
          <w:lang w:val="uk-UA"/>
        </w:rPr>
        <w:t xml:space="preserve">дострокове закінчення відрядження судді </w:t>
      </w:r>
      <w:r w:rsidR="0013172A" w:rsidRPr="00912937">
        <w:rPr>
          <w:rFonts w:ascii="Times New Roman" w:hAnsi="Times New Roman" w:cs="Times New Roman"/>
          <w:sz w:val="26"/>
          <w:szCs w:val="26"/>
          <w:lang w:val="uk-UA"/>
        </w:rPr>
        <w:t xml:space="preserve">Ленінського районного суду міста Харкова Шрамко Людмили Леонтіївни </w:t>
      </w:r>
      <w:r w:rsidR="004912E5" w:rsidRPr="00912937">
        <w:rPr>
          <w:rFonts w:ascii="Times New Roman" w:hAnsi="Times New Roman" w:cs="Times New Roman"/>
          <w:bCs/>
          <w:sz w:val="26"/>
          <w:szCs w:val="26"/>
          <w:lang w:val="uk-UA"/>
        </w:rPr>
        <w:t xml:space="preserve">до </w:t>
      </w:r>
      <w:r w:rsidR="0013172A" w:rsidRPr="00912937">
        <w:rPr>
          <w:rFonts w:ascii="Times New Roman" w:hAnsi="Times New Roman" w:cs="Times New Roman"/>
          <w:bCs/>
          <w:sz w:val="26"/>
          <w:szCs w:val="26"/>
          <w:lang w:val="uk-UA"/>
        </w:rPr>
        <w:t>Кіровського районного суду міста Дніпропетровська</w:t>
      </w:r>
      <w:r w:rsidR="00F50D83" w:rsidRPr="00912937">
        <w:rPr>
          <w:rFonts w:ascii="Times New Roman" w:hAnsi="Times New Roman" w:cs="Times New Roman"/>
          <w:bCs/>
          <w:sz w:val="26"/>
          <w:szCs w:val="26"/>
          <w:lang w:val="uk-UA"/>
        </w:rPr>
        <w:t>.</w:t>
      </w:r>
    </w:p>
    <w:p w:rsidR="003577F3" w:rsidRPr="00912937" w:rsidRDefault="003577F3" w:rsidP="00872BFF">
      <w:pPr>
        <w:shd w:val="clear" w:color="auto" w:fill="FFFFFF"/>
        <w:suppressAutoHyphens/>
        <w:spacing w:after="0" w:line="240" w:lineRule="auto"/>
        <w:jc w:val="both"/>
        <w:rPr>
          <w:rFonts w:ascii="Times New Roman" w:hAnsi="Times New Roman" w:cs="Times New Roman"/>
          <w:color w:val="000000"/>
          <w:sz w:val="26"/>
          <w:szCs w:val="26"/>
          <w:lang w:val="uk-UA"/>
        </w:rPr>
      </w:pPr>
    </w:p>
    <w:p w:rsidR="002B459F" w:rsidRPr="00912937" w:rsidRDefault="002B459F" w:rsidP="00872BFF">
      <w:pPr>
        <w:shd w:val="clear" w:color="auto" w:fill="FFFFFF"/>
        <w:suppressAutoHyphens/>
        <w:spacing w:after="0" w:line="240" w:lineRule="auto"/>
        <w:jc w:val="both"/>
        <w:rPr>
          <w:rFonts w:ascii="Times New Roman" w:hAnsi="Times New Roman" w:cs="Times New Roman"/>
          <w:color w:val="000000"/>
          <w:sz w:val="26"/>
          <w:szCs w:val="26"/>
          <w:lang w:val="uk-UA"/>
        </w:rPr>
      </w:pPr>
    </w:p>
    <w:p w:rsidR="00245E2A" w:rsidRPr="00912937" w:rsidRDefault="00245E2A" w:rsidP="00245E2A">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r w:rsidRPr="00912937">
        <w:rPr>
          <w:rFonts w:ascii="Times New Roman" w:eastAsia="Times New Roman" w:hAnsi="Times New Roman" w:cs="Times New Roman"/>
          <w:sz w:val="26"/>
          <w:szCs w:val="26"/>
          <w:lang w:val="uk-UA" w:eastAsia="ar-SA"/>
        </w:rPr>
        <w:t>Головуючий</w:t>
      </w:r>
      <w:r w:rsidRPr="00912937">
        <w:rPr>
          <w:rFonts w:ascii="Times New Roman" w:eastAsia="Times New Roman" w:hAnsi="Times New Roman" w:cs="Times New Roman"/>
          <w:sz w:val="26"/>
          <w:szCs w:val="26"/>
          <w:lang w:val="uk-UA" w:eastAsia="ar-SA"/>
        </w:rPr>
        <w:tab/>
      </w:r>
      <w:r w:rsidRPr="00912937">
        <w:rPr>
          <w:rFonts w:ascii="Times New Roman" w:eastAsia="Times New Roman" w:hAnsi="Times New Roman" w:cs="Times New Roman"/>
          <w:sz w:val="26"/>
          <w:szCs w:val="26"/>
          <w:lang w:val="uk-UA" w:eastAsia="ar-SA"/>
        </w:rPr>
        <w:tab/>
      </w:r>
      <w:r w:rsidRPr="00912937">
        <w:rPr>
          <w:rFonts w:ascii="Times New Roman" w:eastAsia="Times New Roman" w:hAnsi="Times New Roman" w:cs="Times New Roman"/>
          <w:sz w:val="26"/>
          <w:szCs w:val="26"/>
          <w:lang w:val="uk-UA" w:eastAsia="ar-SA"/>
        </w:rPr>
        <w:tab/>
      </w:r>
      <w:r w:rsidRPr="00912937">
        <w:rPr>
          <w:rFonts w:ascii="Times New Roman" w:eastAsia="Times New Roman" w:hAnsi="Times New Roman" w:cs="Times New Roman"/>
          <w:sz w:val="26"/>
          <w:szCs w:val="26"/>
          <w:lang w:val="uk-UA" w:eastAsia="ar-SA"/>
        </w:rPr>
        <w:tab/>
      </w:r>
      <w:r w:rsidRPr="00912937">
        <w:rPr>
          <w:rFonts w:ascii="Times New Roman" w:eastAsia="Times New Roman" w:hAnsi="Times New Roman" w:cs="Times New Roman"/>
          <w:sz w:val="26"/>
          <w:szCs w:val="26"/>
          <w:lang w:val="uk-UA" w:eastAsia="ar-SA"/>
        </w:rPr>
        <w:tab/>
      </w:r>
      <w:r w:rsidRPr="00912937">
        <w:rPr>
          <w:rFonts w:ascii="Times New Roman" w:eastAsia="Times New Roman" w:hAnsi="Times New Roman" w:cs="Times New Roman"/>
          <w:sz w:val="26"/>
          <w:szCs w:val="26"/>
          <w:lang w:val="uk-UA" w:eastAsia="ar-SA"/>
        </w:rPr>
        <w:tab/>
      </w:r>
      <w:r w:rsidRPr="00912937">
        <w:rPr>
          <w:rFonts w:ascii="Times New Roman" w:eastAsia="Times New Roman" w:hAnsi="Times New Roman" w:cs="Times New Roman"/>
          <w:sz w:val="26"/>
          <w:szCs w:val="26"/>
          <w:lang w:val="uk-UA" w:eastAsia="ar-SA"/>
        </w:rPr>
        <w:tab/>
      </w:r>
      <w:r w:rsidRPr="00912937">
        <w:rPr>
          <w:rFonts w:ascii="Times New Roman" w:eastAsia="Times New Roman" w:hAnsi="Times New Roman" w:cs="Times New Roman"/>
          <w:sz w:val="26"/>
          <w:szCs w:val="26"/>
          <w:lang w:val="uk-UA" w:eastAsia="ar-SA"/>
        </w:rPr>
        <w:tab/>
      </w:r>
      <w:r w:rsidRPr="00912937">
        <w:rPr>
          <w:rFonts w:ascii="Times New Roman" w:eastAsia="Times New Roman" w:hAnsi="Times New Roman" w:cs="Times New Roman"/>
          <w:sz w:val="26"/>
          <w:szCs w:val="26"/>
          <w:lang w:val="uk-UA" w:eastAsia="ar-SA"/>
        </w:rPr>
        <w:tab/>
      </w:r>
      <w:r w:rsidR="004C4B6A" w:rsidRPr="00912937">
        <w:rPr>
          <w:rFonts w:ascii="Times New Roman" w:eastAsia="Times New Roman" w:hAnsi="Times New Roman" w:cs="Times New Roman"/>
          <w:sz w:val="26"/>
          <w:szCs w:val="26"/>
          <w:lang w:val="uk-UA" w:eastAsia="ar-SA"/>
        </w:rPr>
        <w:t>Андрій ПАСІЧНИК</w:t>
      </w:r>
    </w:p>
    <w:p w:rsidR="00245E2A" w:rsidRPr="00912937" w:rsidRDefault="00245E2A" w:rsidP="00245E2A">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p>
    <w:p w:rsidR="00245E2A" w:rsidRDefault="00245E2A" w:rsidP="00245E2A">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r w:rsidRPr="00912937">
        <w:rPr>
          <w:rFonts w:ascii="Times New Roman" w:eastAsia="Times New Roman" w:hAnsi="Times New Roman" w:cs="Times New Roman"/>
          <w:sz w:val="26"/>
          <w:szCs w:val="26"/>
          <w:lang w:val="uk-UA" w:eastAsia="ar-SA"/>
        </w:rPr>
        <w:t>Члени Комісії:</w:t>
      </w:r>
      <w:r w:rsidRPr="00912937">
        <w:rPr>
          <w:rFonts w:ascii="Times New Roman" w:eastAsia="Times New Roman" w:hAnsi="Times New Roman" w:cs="Times New Roman"/>
          <w:sz w:val="26"/>
          <w:szCs w:val="26"/>
          <w:lang w:val="uk-UA" w:eastAsia="ar-SA"/>
        </w:rPr>
        <w:tab/>
      </w:r>
      <w:r w:rsidRPr="00912937">
        <w:rPr>
          <w:rFonts w:ascii="Times New Roman" w:eastAsia="Times New Roman" w:hAnsi="Times New Roman" w:cs="Times New Roman"/>
          <w:sz w:val="26"/>
          <w:szCs w:val="26"/>
          <w:lang w:val="uk-UA" w:eastAsia="ar-SA"/>
        </w:rPr>
        <w:tab/>
      </w:r>
      <w:r w:rsidRPr="00912937">
        <w:rPr>
          <w:rFonts w:ascii="Times New Roman" w:eastAsia="Times New Roman" w:hAnsi="Times New Roman" w:cs="Times New Roman"/>
          <w:sz w:val="26"/>
          <w:szCs w:val="26"/>
          <w:lang w:val="uk-UA" w:eastAsia="ar-SA"/>
        </w:rPr>
        <w:tab/>
      </w:r>
      <w:r w:rsidRPr="00912937">
        <w:rPr>
          <w:rFonts w:ascii="Times New Roman" w:eastAsia="Times New Roman" w:hAnsi="Times New Roman" w:cs="Times New Roman"/>
          <w:sz w:val="26"/>
          <w:szCs w:val="26"/>
          <w:lang w:val="uk-UA" w:eastAsia="ar-SA"/>
        </w:rPr>
        <w:tab/>
      </w:r>
      <w:r w:rsidRPr="00912937">
        <w:rPr>
          <w:rFonts w:ascii="Times New Roman" w:eastAsia="Times New Roman" w:hAnsi="Times New Roman" w:cs="Times New Roman"/>
          <w:sz w:val="26"/>
          <w:szCs w:val="26"/>
          <w:lang w:val="uk-UA" w:eastAsia="ar-SA"/>
        </w:rPr>
        <w:tab/>
      </w:r>
      <w:r w:rsidRPr="00912937">
        <w:rPr>
          <w:rFonts w:ascii="Times New Roman" w:eastAsia="Times New Roman" w:hAnsi="Times New Roman" w:cs="Times New Roman"/>
          <w:sz w:val="26"/>
          <w:szCs w:val="26"/>
          <w:lang w:val="uk-UA" w:eastAsia="ar-SA"/>
        </w:rPr>
        <w:tab/>
      </w:r>
      <w:r w:rsidRPr="00912937">
        <w:rPr>
          <w:rFonts w:ascii="Times New Roman" w:eastAsia="Times New Roman" w:hAnsi="Times New Roman" w:cs="Times New Roman"/>
          <w:sz w:val="26"/>
          <w:szCs w:val="26"/>
          <w:lang w:val="uk-UA" w:eastAsia="ar-SA"/>
        </w:rPr>
        <w:tab/>
      </w:r>
      <w:r w:rsidRPr="00912937">
        <w:rPr>
          <w:rFonts w:ascii="Times New Roman" w:eastAsia="Times New Roman" w:hAnsi="Times New Roman" w:cs="Times New Roman"/>
          <w:sz w:val="26"/>
          <w:szCs w:val="26"/>
          <w:lang w:val="uk-UA" w:eastAsia="ar-SA"/>
        </w:rPr>
        <w:tab/>
        <w:t>Людмила ВОЛКОВА</w:t>
      </w:r>
    </w:p>
    <w:p w:rsidR="00912937" w:rsidRDefault="00912937" w:rsidP="00245E2A">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p>
    <w:p w:rsidR="00245E2A" w:rsidRPr="00912937" w:rsidRDefault="00912937" w:rsidP="00912937">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bookmarkStart w:id="0" w:name="_GoBack"/>
      <w:bookmarkEnd w:id="0"/>
      <w:r w:rsidR="00245E2A" w:rsidRPr="00912937">
        <w:rPr>
          <w:rFonts w:ascii="Times New Roman" w:eastAsia="Times New Roman" w:hAnsi="Times New Roman" w:cs="Times New Roman"/>
          <w:sz w:val="26"/>
          <w:szCs w:val="26"/>
          <w:lang w:val="uk-UA" w:eastAsia="ar-SA"/>
        </w:rPr>
        <w:t>Ярослав ДУХ</w:t>
      </w:r>
    </w:p>
    <w:p w:rsidR="00245E2A" w:rsidRPr="00912937" w:rsidRDefault="00245E2A" w:rsidP="00245E2A">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p>
    <w:p w:rsidR="00245E2A" w:rsidRPr="00912937" w:rsidRDefault="00245E2A" w:rsidP="00245E2A">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r w:rsidRPr="00912937">
        <w:rPr>
          <w:rFonts w:ascii="Times New Roman" w:eastAsia="Times New Roman" w:hAnsi="Times New Roman" w:cs="Times New Roman"/>
          <w:sz w:val="26"/>
          <w:szCs w:val="26"/>
          <w:lang w:val="uk-UA" w:eastAsia="ar-SA"/>
        </w:rPr>
        <w:tab/>
      </w:r>
      <w:r w:rsidRPr="00912937">
        <w:rPr>
          <w:rFonts w:ascii="Times New Roman" w:eastAsia="Times New Roman" w:hAnsi="Times New Roman" w:cs="Times New Roman"/>
          <w:sz w:val="26"/>
          <w:szCs w:val="26"/>
          <w:lang w:val="uk-UA" w:eastAsia="ar-SA"/>
        </w:rPr>
        <w:tab/>
      </w:r>
      <w:r w:rsidRPr="00912937">
        <w:rPr>
          <w:rFonts w:ascii="Times New Roman" w:eastAsia="Times New Roman" w:hAnsi="Times New Roman" w:cs="Times New Roman"/>
          <w:sz w:val="26"/>
          <w:szCs w:val="26"/>
          <w:lang w:val="uk-UA" w:eastAsia="ar-SA"/>
        </w:rPr>
        <w:tab/>
      </w:r>
      <w:r w:rsidRPr="00912937">
        <w:rPr>
          <w:rFonts w:ascii="Times New Roman" w:eastAsia="Times New Roman" w:hAnsi="Times New Roman" w:cs="Times New Roman"/>
          <w:sz w:val="26"/>
          <w:szCs w:val="26"/>
          <w:lang w:val="uk-UA" w:eastAsia="ar-SA"/>
        </w:rPr>
        <w:tab/>
      </w:r>
      <w:r w:rsidRPr="00912937">
        <w:rPr>
          <w:rFonts w:ascii="Times New Roman" w:eastAsia="Times New Roman" w:hAnsi="Times New Roman" w:cs="Times New Roman"/>
          <w:sz w:val="26"/>
          <w:szCs w:val="26"/>
          <w:lang w:val="uk-UA" w:eastAsia="ar-SA"/>
        </w:rPr>
        <w:tab/>
      </w:r>
      <w:r w:rsidRPr="00912937">
        <w:rPr>
          <w:rFonts w:ascii="Times New Roman" w:eastAsia="Times New Roman" w:hAnsi="Times New Roman" w:cs="Times New Roman"/>
          <w:sz w:val="26"/>
          <w:szCs w:val="26"/>
          <w:lang w:val="uk-UA" w:eastAsia="ar-SA"/>
        </w:rPr>
        <w:tab/>
      </w:r>
      <w:r w:rsidRPr="00912937">
        <w:rPr>
          <w:rFonts w:ascii="Times New Roman" w:eastAsia="Times New Roman" w:hAnsi="Times New Roman" w:cs="Times New Roman"/>
          <w:sz w:val="26"/>
          <w:szCs w:val="26"/>
          <w:lang w:val="uk-UA" w:eastAsia="ar-SA"/>
        </w:rPr>
        <w:tab/>
      </w:r>
      <w:r w:rsidRPr="00912937">
        <w:rPr>
          <w:rFonts w:ascii="Times New Roman" w:eastAsia="Times New Roman" w:hAnsi="Times New Roman" w:cs="Times New Roman"/>
          <w:sz w:val="26"/>
          <w:szCs w:val="26"/>
          <w:lang w:val="uk-UA" w:eastAsia="ar-SA"/>
        </w:rPr>
        <w:tab/>
      </w:r>
      <w:r w:rsidRPr="00912937">
        <w:rPr>
          <w:rFonts w:ascii="Times New Roman" w:eastAsia="Times New Roman" w:hAnsi="Times New Roman" w:cs="Times New Roman"/>
          <w:sz w:val="26"/>
          <w:szCs w:val="26"/>
          <w:lang w:val="uk-UA" w:eastAsia="ar-SA"/>
        </w:rPr>
        <w:tab/>
      </w:r>
      <w:r w:rsidRPr="00912937">
        <w:rPr>
          <w:rFonts w:ascii="Times New Roman" w:eastAsia="Times New Roman" w:hAnsi="Times New Roman" w:cs="Times New Roman"/>
          <w:sz w:val="26"/>
          <w:szCs w:val="26"/>
          <w:lang w:val="uk-UA" w:eastAsia="ar-SA"/>
        </w:rPr>
        <w:tab/>
        <w:t>Роман КИДИСЮК</w:t>
      </w:r>
    </w:p>
    <w:p w:rsidR="00245E2A" w:rsidRPr="00912937" w:rsidRDefault="00245E2A" w:rsidP="00245E2A">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p>
    <w:p w:rsidR="00245E2A" w:rsidRPr="00912937" w:rsidRDefault="00245E2A" w:rsidP="00245E2A">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r w:rsidRPr="00912937">
        <w:rPr>
          <w:rFonts w:ascii="Times New Roman" w:eastAsia="Times New Roman" w:hAnsi="Times New Roman" w:cs="Times New Roman"/>
          <w:sz w:val="26"/>
          <w:szCs w:val="26"/>
          <w:lang w:val="uk-UA" w:eastAsia="ar-SA"/>
        </w:rPr>
        <w:tab/>
      </w:r>
      <w:r w:rsidRPr="00912937">
        <w:rPr>
          <w:rFonts w:ascii="Times New Roman" w:eastAsia="Times New Roman" w:hAnsi="Times New Roman" w:cs="Times New Roman"/>
          <w:sz w:val="26"/>
          <w:szCs w:val="26"/>
          <w:lang w:val="uk-UA" w:eastAsia="ar-SA"/>
        </w:rPr>
        <w:tab/>
      </w:r>
      <w:r w:rsidRPr="00912937">
        <w:rPr>
          <w:rFonts w:ascii="Times New Roman" w:eastAsia="Times New Roman" w:hAnsi="Times New Roman" w:cs="Times New Roman"/>
          <w:sz w:val="26"/>
          <w:szCs w:val="26"/>
          <w:lang w:val="uk-UA" w:eastAsia="ar-SA"/>
        </w:rPr>
        <w:tab/>
      </w:r>
      <w:r w:rsidRPr="00912937">
        <w:rPr>
          <w:rFonts w:ascii="Times New Roman" w:eastAsia="Times New Roman" w:hAnsi="Times New Roman" w:cs="Times New Roman"/>
          <w:sz w:val="26"/>
          <w:szCs w:val="26"/>
          <w:lang w:val="uk-UA" w:eastAsia="ar-SA"/>
        </w:rPr>
        <w:tab/>
      </w:r>
      <w:r w:rsidRPr="00912937">
        <w:rPr>
          <w:rFonts w:ascii="Times New Roman" w:eastAsia="Times New Roman" w:hAnsi="Times New Roman" w:cs="Times New Roman"/>
          <w:sz w:val="26"/>
          <w:szCs w:val="26"/>
          <w:lang w:val="uk-UA" w:eastAsia="ar-SA"/>
        </w:rPr>
        <w:tab/>
      </w:r>
      <w:r w:rsidRPr="00912937">
        <w:rPr>
          <w:rFonts w:ascii="Times New Roman" w:eastAsia="Times New Roman" w:hAnsi="Times New Roman" w:cs="Times New Roman"/>
          <w:sz w:val="26"/>
          <w:szCs w:val="26"/>
          <w:lang w:val="uk-UA" w:eastAsia="ar-SA"/>
        </w:rPr>
        <w:tab/>
      </w:r>
      <w:r w:rsidRPr="00912937">
        <w:rPr>
          <w:rFonts w:ascii="Times New Roman" w:eastAsia="Times New Roman" w:hAnsi="Times New Roman" w:cs="Times New Roman"/>
          <w:sz w:val="26"/>
          <w:szCs w:val="26"/>
          <w:lang w:val="uk-UA" w:eastAsia="ar-SA"/>
        </w:rPr>
        <w:tab/>
      </w:r>
      <w:r w:rsidRPr="00912937">
        <w:rPr>
          <w:rFonts w:ascii="Times New Roman" w:eastAsia="Times New Roman" w:hAnsi="Times New Roman" w:cs="Times New Roman"/>
          <w:sz w:val="26"/>
          <w:szCs w:val="26"/>
          <w:lang w:val="uk-UA" w:eastAsia="ar-SA"/>
        </w:rPr>
        <w:tab/>
      </w:r>
      <w:r w:rsidRPr="00912937">
        <w:rPr>
          <w:rFonts w:ascii="Times New Roman" w:eastAsia="Times New Roman" w:hAnsi="Times New Roman" w:cs="Times New Roman"/>
          <w:sz w:val="26"/>
          <w:szCs w:val="26"/>
          <w:lang w:val="uk-UA" w:eastAsia="ar-SA"/>
        </w:rPr>
        <w:tab/>
      </w:r>
      <w:r w:rsidRPr="00912937">
        <w:rPr>
          <w:rFonts w:ascii="Times New Roman" w:eastAsia="Times New Roman" w:hAnsi="Times New Roman" w:cs="Times New Roman"/>
          <w:sz w:val="26"/>
          <w:szCs w:val="26"/>
          <w:lang w:val="uk-UA" w:eastAsia="ar-SA"/>
        </w:rPr>
        <w:tab/>
        <w:t>Олег КОЛІУШ</w:t>
      </w:r>
    </w:p>
    <w:p w:rsidR="00245E2A" w:rsidRPr="00912937" w:rsidRDefault="00245E2A" w:rsidP="00245E2A">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p>
    <w:p w:rsidR="00245E2A" w:rsidRPr="00912937" w:rsidRDefault="00245E2A" w:rsidP="00245E2A">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r w:rsidRPr="00912937">
        <w:rPr>
          <w:rFonts w:ascii="Times New Roman" w:eastAsia="Times New Roman" w:hAnsi="Times New Roman" w:cs="Times New Roman"/>
          <w:sz w:val="26"/>
          <w:szCs w:val="26"/>
          <w:lang w:val="uk-UA" w:eastAsia="ar-SA"/>
        </w:rPr>
        <w:tab/>
      </w:r>
      <w:r w:rsidRPr="00912937">
        <w:rPr>
          <w:rFonts w:ascii="Times New Roman" w:eastAsia="Times New Roman" w:hAnsi="Times New Roman" w:cs="Times New Roman"/>
          <w:sz w:val="26"/>
          <w:szCs w:val="26"/>
          <w:lang w:val="uk-UA" w:eastAsia="ar-SA"/>
        </w:rPr>
        <w:tab/>
      </w:r>
      <w:r w:rsidRPr="00912937">
        <w:rPr>
          <w:rFonts w:ascii="Times New Roman" w:eastAsia="Times New Roman" w:hAnsi="Times New Roman" w:cs="Times New Roman"/>
          <w:sz w:val="26"/>
          <w:szCs w:val="26"/>
          <w:lang w:val="uk-UA" w:eastAsia="ar-SA"/>
        </w:rPr>
        <w:tab/>
      </w:r>
      <w:r w:rsidRPr="00912937">
        <w:rPr>
          <w:rFonts w:ascii="Times New Roman" w:eastAsia="Times New Roman" w:hAnsi="Times New Roman" w:cs="Times New Roman"/>
          <w:sz w:val="26"/>
          <w:szCs w:val="26"/>
          <w:lang w:val="uk-UA" w:eastAsia="ar-SA"/>
        </w:rPr>
        <w:tab/>
      </w:r>
      <w:r w:rsidRPr="00912937">
        <w:rPr>
          <w:rFonts w:ascii="Times New Roman" w:eastAsia="Times New Roman" w:hAnsi="Times New Roman" w:cs="Times New Roman"/>
          <w:sz w:val="26"/>
          <w:szCs w:val="26"/>
          <w:lang w:val="uk-UA" w:eastAsia="ar-SA"/>
        </w:rPr>
        <w:tab/>
      </w:r>
      <w:r w:rsidRPr="00912937">
        <w:rPr>
          <w:rFonts w:ascii="Times New Roman" w:eastAsia="Times New Roman" w:hAnsi="Times New Roman" w:cs="Times New Roman"/>
          <w:sz w:val="26"/>
          <w:szCs w:val="26"/>
          <w:lang w:val="uk-UA" w:eastAsia="ar-SA"/>
        </w:rPr>
        <w:tab/>
      </w:r>
      <w:r w:rsidRPr="00912937">
        <w:rPr>
          <w:rFonts w:ascii="Times New Roman" w:eastAsia="Times New Roman" w:hAnsi="Times New Roman" w:cs="Times New Roman"/>
          <w:sz w:val="26"/>
          <w:szCs w:val="26"/>
          <w:lang w:val="uk-UA" w:eastAsia="ar-SA"/>
        </w:rPr>
        <w:tab/>
      </w:r>
      <w:r w:rsidRPr="00912937">
        <w:rPr>
          <w:rFonts w:ascii="Times New Roman" w:eastAsia="Times New Roman" w:hAnsi="Times New Roman" w:cs="Times New Roman"/>
          <w:sz w:val="26"/>
          <w:szCs w:val="26"/>
          <w:lang w:val="uk-UA" w:eastAsia="ar-SA"/>
        </w:rPr>
        <w:tab/>
      </w:r>
      <w:r w:rsidRPr="00912937">
        <w:rPr>
          <w:rFonts w:ascii="Times New Roman" w:eastAsia="Times New Roman" w:hAnsi="Times New Roman" w:cs="Times New Roman"/>
          <w:sz w:val="26"/>
          <w:szCs w:val="26"/>
          <w:lang w:val="uk-UA" w:eastAsia="ar-SA"/>
        </w:rPr>
        <w:tab/>
      </w:r>
      <w:r w:rsidRPr="00912937">
        <w:rPr>
          <w:rFonts w:ascii="Times New Roman" w:eastAsia="Times New Roman" w:hAnsi="Times New Roman" w:cs="Times New Roman"/>
          <w:sz w:val="26"/>
          <w:szCs w:val="26"/>
          <w:lang w:val="uk-UA" w:eastAsia="ar-SA"/>
        </w:rPr>
        <w:tab/>
        <w:t xml:space="preserve">Роман САБОДАШ </w:t>
      </w:r>
    </w:p>
    <w:p w:rsidR="00245E2A" w:rsidRPr="00912937" w:rsidRDefault="00245E2A" w:rsidP="00245E2A">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p>
    <w:p w:rsidR="00656341" w:rsidRPr="00912937" w:rsidRDefault="00245E2A" w:rsidP="00245E2A">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r w:rsidRPr="00912937">
        <w:rPr>
          <w:rFonts w:ascii="Times New Roman" w:eastAsia="Times New Roman" w:hAnsi="Times New Roman" w:cs="Times New Roman"/>
          <w:sz w:val="26"/>
          <w:szCs w:val="26"/>
          <w:lang w:val="uk-UA" w:eastAsia="ar-SA"/>
        </w:rPr>
        <w:tab/>
      </w:r>
      <w:r w:rsidRPr="00912937">
        <w:rPr>
          <w:rFonts w:ascii="Times New Roman" w:eastAsia="Times New Roman" w:hAnsi="Times New Roman" w:cs="Times New Roman"/>
          <w:sz w:val="26"/>
          <w:szCs w:val="26"/>
          <w:lang w:val="uk-UA" w:eastAsia="ar-SA"/>
        </w:rPr>
        <w:tab/>
      </w:r>
      <w:r w:rsidRPr="00912937">
        <w:rPr>
          <w:rFonts w:ascii="Times New Roman" w:eastAsia="Times New Roman" w:hAnsi="Times New Roman" w:cs="Times New Roman"/>
          <w:sz w:val="26"/>
          <w:szCs w:val="26"/>
          <w:lang w:val="uk-UA" w:eastAsia="ar-SA"/>
        </w:rPr>
        <w:tab/>
      </w:r>
      <w:r w:rsidRPr="00912937">
        <w:rPr>
          <w:rFonts w:ascii="Times New Roman" w:eastAsia="Times New Roman" w:hAnsi="Times New Roman" w:cs="Times New Roman"/>
          <w:sz w:val="26"/>
          <w:szCs w:val="26"/>
          <w:lang w:val="uk-UA" w:eastAsia="ar-SA"/>
        </w:rPr>
        <w:tab/>
      </w:r>
      <w:r w:rsidRPr="00912937">
        <w:rPr>
          <w:rFonts w:ascii="Times New Roman" w:eastAsia="Times New Roman" w:hAnsi="Times New Roman" w:cs="Times New Roman"/>
          <w:sz w:val="26"/>
          <w:szCs w:val="26"/>
          <w:lang w:val="uk-UA" w:eastAsia="ar-SA"/>
        </w:rPr>
        <w:tab/>
      </w:r>
      <w:r w:rsidRPr="00912937">
        <w:rPr>
          <w:rFonts w:ascii="Times New Roman" w:eastAsia="Times New Roman" w:hAnsi="Times New Roman" w:cs="Times New Roman"/>
          <w:sz w:val="26"/>
          <w:szCs w:val="26"/>
          <w:lang w:val="uk-UA" w:eastAsia="ar-SA"/>
        </w:rPr>
        <w:tab/>
      </w:r>
      <w:r w:rsidRPr="00912937">
        <w:rPr>
          <w:rFonts w:ascii="Times New Roman" w:eastAsia="Times New Roman" w:hAnsi="Times New Roman" w:cs="Times New Roman"/>
          <w:sz w:val="26"/>
          <w:szCs w:val="26"/>
          <w:lang w:val="uk-UA" w:eastAsia="ar-SA"/>
        </w:rPr>
        <w:tab/>
      </w:r>
      <w:r w:rsidRPr="00912937">
        <w:rPr>
          <w:rFonts w:ascii="Times New Roman" w:eastAsia="Times New Roman" w:hAnsi="Times New Roman" w:cs="Times New Roman"/>
          <w:sz w:val="26"/>
          <w:szCs w:val="26"/>
          <w:lang w:val="uk-UA" w:eastAsia="ar-SA"/>
        </w:rPr>
        <w:tab/>
      </w:r>
      <w:r w:rsidRPr="00912937">
        <w:rPr>
          <w:rFonts w:ascii="Times New Roman" w:eastAsia="Times New Roman" w:hAnsi="Times New Roman" w:cs="Times New Roman"/>
          <w:sz w:val="26"/>
          <w:szCs w:val="26"/>
          <w:lang w:val="uk-UA" w:eastAsia="ar-SA"/>
        </w:rPr>
        <w:tab/>
      </w:r>
      <w:r w:rsidRPr="00912937">
        <w:rPr>
          <w:rFonts w:ascii="Times New Roman" w:eastAsia="Times New Roman" w:hAnsi="Times New Roman" w:cs="Times New Roman"/>
          <w:sz w:val="26"/>
          <w:szCs w:val="26"/>
          <w:lang w:val="uk-UA" w:eastAsia="ar-SA"/>
        </w:rPr>
        <w:tab/>
        <w:t>Сергій ЧУМАК</w:t>
      </w:r>
    </w:p>
    <w:sectPr w:rsidR="00656341" w:rsidRPr="00912937" w:rsidSect="00EE4834">
      <w:headerReference w:type="default" r:id="rId8"/>
      <w:pgSz w:w="11906" w:h="16838"/>
      <w:pgMar w:top="1135" w:right="566" w:bottom="127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7648" w:rsidRDefault="00247648" w:rsidP="005F2A2E">
      <w:pPr>
        <w:spacing w:after="0" w:line="240" w:lineRule="auto"/>
      </w:pPr>
      <w:r>
        <w:separator/>
      </w:r>
    </w:p>
  </w:endnote>
  <w:endnote w:type="continuationSeparator" w:id="0">
    <w:p w:rsidR="00247648" w:rsidRDefault="00247648"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7648" w:rsidRDefault="00247648" w:rsidP="005F2A2E">
      <w:pPr>
        <w:spacing w:after="0" w:line="240" w:lineRule="auto"/>
      </w:pPr>
      <w:r>
        <w:separator/>
      </w:r>
    </w:p>
  </w:footnote>
  <w:footnote w:type="continuationSeparator" w:id="0">
    <w:p w:rsidR="00247648" w:rsidRDefault="00247648"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836413"/>
      <w:docPartObj>
        <w:docPartGallery w:val="Page Numbers (Top of Page)"/>
        <w:docPartUnique/>
      </w:docPartObj>
    </w:sdtPr>
    <w:sdtEndPr/>
    <w:sdtContent>
      <w:p w:rsidR="00247648" w:rsidRDefault="00247648">
        <w:pPr>
          <w:pStyle w:val="a7"/>
          <w:jc w:val="center"/>
        </w:pPr>
        <w:r>
          <w:fldChar w:fldCharType="begin"/>
        </w:r>
        <w:r>
          <w:instrText>PAGE   \* MERGEFORMAT</w:instrText>
        </w:r>
        <w:r>
          <w:fldChar w:fldCharType="separate"/>
        </w:r>
        <w:r w:rsidR="007C73D6">
          <w:rPr>
            <w:noProof/>
          </w:rPr>
          <w:t>4</w:t>
        </w:r>
        <w:r>
          <w:fldChar w:fldCharType="end"/>
        </w:r>
      </w:p>
    </w:sdtContent>
  </w:sdt>
  <w:p w:rsidR="00247648" w:rsidRDefault="0024764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E18D3"/>
    <w:multiLevelType w:val="hybridMultilevel"/>
    <w:tmpl w:val="87624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E731A1"/>
    <w:multiLevelType w:val="hybridMultilevel"/>
    <w:tmpl w:val="1B60BC44"/>
    <w:lvl w:ilvl="0" w:tplc="377CEAEC">
      <w:start w:val="1"/>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0D425C44"/>
    <w:multiLevelType w:val="hybridMultilevel"/>
    <w:tmpl w:val="1BB8AA04"/>
    <w:lvl w:ilvl="0" w:tplc="9A4A9A8A">
      <w:start w:val="2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27B465C3"/>
    <w:multiLevelType w:val="hybridMultilevel"/>
    <w:tmpl w:val="4FEA2BB2"/>
    <w:lvl w:ilvl="0" w:tplc="0FFC7B1C">
      <w:start w:val="15"/>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463A4F45"/>
    <w:multiLevelType w:val="multilevel"/>
    <w:tmpl w:val="A96E6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B46C84"/>
    <w:multiLevelType w:val="hybridMultilevel"/>
    <w:tmpl w:val="E936556A"/>
    <w:lvl w:ilvl="0" w:tplc="FCD6265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37F5D94"/>
    <w:multiLevelType w:val="hybridMultilevel"/>
    <w:tmpl w:val="6ED2FE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2"/>
  </w:num>
  <w:num w:numId="3">
    <w:abstractNumId w:val="0"/>
  </w:num>
  <w:num w:numId="4">
    <w:abstractNumId w:val="7"/>
  </w:num>
  <w:num w:numId="5">
    <w:abstractNumId w:val="6"/>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4062"/>
    <w:rsid w:val="00004ED2"/>
    <w:rsid w:val="00006EB7"/>
    <w:rsid w:val="00013AC5"/>
    <w:rsid w:val="0002172A"/>
    <w:rsid w:val="00024426"/>
    <w:rsid w:val="00024E2B"/>
    <w:rsid w:val="000366D5"/>
    <w:rsid w:val="00040D48"/>
    <w:rsid w:val="00067C98"/>
    <w:rsid w:val="00073019"/>
    <w:rsid w:val="00082F2D"/>
    <w:rsid w:val="00086F3E"/>
    <w:rsid w:val="00087F21"/>
    <w:rsid w:val="00091D22"/>
    <w:rsid w:val="00095EF2"/>
    <w:rsid w:val="00096782"/>
    <w:rsid w:val="000B3FA3"/>
    <w:rsid w:val="000B4A57"/>
    <w:rsid w:val="000D33F9"/>
    <w:rsid w:val="000D3B7E"/>
    <w:rsid w:val="000D684B"/>
    <w:rsid w:val="000E3C97"/>
    <w:rsid w:val="000F458B"/>
    <w:rsid w:val="00107990"/>
    <w:rsid w:val="001135C0"/>
    <w:rsid w:val="0013172A"/>
    <w:rsid w:val="00151140"/>
    <w:rsid w:val="00165935"/>
    <w:rsid w:val="00165F22"/>
    <w:rsid w:val="00166D21"/>
    <w:rsid w:val="0016792C"/>
    <w:rsid w:val="00190193"/>
    <w:rsid w:val="001931AA"/>
    <w:rsid w:val="001A00AE"/>
    <w:rsid w:val="001A2F46"/>
    <w:rsid w:val="001A469F"/>
    <w:rsid w:val="001A7FC9"/>
    <w:rsid w:val="001B1F6A"/>
    <w:rsid w:val="001C1C3F"/>
    <w:rsid w:val="001C61C3"/>
    <w:rsid w:val="001C6AD4"/>
    <w:rsid w:val="001E4477"/>
    <w:rsid w:val="001F53BB"/>
    <w:rsid w:val="00200A0C"/>
    <w:rsid w:val="00203B14"/>
    <w:rsid w:val="00204139"/>
    <w:rsid w:val="002059CB"/>
    <w:rsid w:val="00211559"/>
    <w:rsid w:val="00215635"/>
    <w:rsid w:val="002200E3"/>
    <w:rsid w:val="002347D1"/>
    <w:rsid w:val="002405BA"/>
    <w:rsid w:val="00244737"/>
    <w:rsid w:val="00245E2A"/>
    <w:rsid w:val="00247648"/>
    <w:rsid w:val="00252BB0"/>
    <w:rsid w:val="00280A16"/>
    <w:rsid w:val="00281A92"/>
    <w:rsid w:val="00284B93"/>
    <w:rsid w:val="0028501F"/>
    <w:rsid w:val="00291491"/>
    <w:rsid w:val="002A4EFF"/>
    <w:rsid w:val="002B459F"/>
    <w:rsid w:val="002C1F5A"/>
    <w:rsid w:val="002C27E6"/>
    <w:rsid w:val="002D4444"/>
    <w:rsid w:val="002E321E"/>
    <w:rsid w:val="002F4AE5"/>
    <w:rsid w:val="00303BE0"/>
    <w:rsid w:val="0030569F"/>
    <w:rsid w:val="00305C16"/>
    <w:rsid w:val="00321249"/>
    <w:rsid w:val="0033370A"/>
    <w:rsid w:val="00337ACE"/>
    <w:rsid w:val="0035462F"/>
    <w:rsid w:val="0035578F"/>
    <w:rsid w:val="003577F3"/>
    <w:rsid w:val="00363F75"/>
    <w:rsid w:val="00381881"/>
    <w:rsid w:val="00381AAF"/>
    <w:rsid w:val="0038534B"/>
    <w:rsid w:val="00385EAC"/>
    <w:rsid w:val="0039218D"/>
    <w:rsid w:val="00394D7C"/>
    <w:rsid w:val="003A0211"/>
    <w:rsid w:val="003A6E44"/>
    <w:rsid w:val="003B5B01"/>
    <w:rsid w:val="003B7982"/>
    <w:rsid w:val="003E2BC5"/>
    <w:rsid w:val="003E3A89"/>
    <w:rsid w:val="003E6498"/>
    <w:rsid w:val="003F05F5"/>
    <w:rsid w:val="003F5C77"/>
    <w:rsid w:val="00416717"/>
    <w:rsid w:val="0042470E"/>
    <w:rsid w:val="0042605B"/>
    <w:rsid w:val="004407E2"/>
    <w:rsid w:val="00441129"/>
    <w:rsid w:val="00454815"/>
    <w:rsid w:val="00460CD1"/>
    <w:rsid w:val="00460CD8"/>
    <w:rsid w:val="004643E3"/>
    <w:rsid w:val="004645FC"/>
    <w:rsid w:val="0046504D"/>
    <w:rsid w:val="00471FC6"/>
    <w:rsid w:val="00474A45"/>
    <w:rsid w:val="004856E9"/>
    <w:rsid w:val="00486FBD"/>
    <w:rsid w:val="004912E5"/>
    <w:rsid w:val="004A0BB0"/>
    <w:rsid w:val="004A4E9E"/>
    <w:rsid w:val="004A53AC"/>
    <w:rsid w:val="004C2573"/>
    <w:rsid w:val="004C4B6A"/>
    <w:rsid w:val="004C626C"/>
    <w:rsid w:val="004F069E"/>
    <w:rsid w:val="004F6FF3"/>
    <w:rsid w:val="00500087"/>
    <w:rsid w:val="00501CFE"/>
    <w:rsid w:val="005045C8"/>
    <w:rsid w:val="005115A5"/>
    <w:rsid w:val="005139CC"/>
    <w:rsid w:val="00513D86"/>
    <w:rsid w:val="00514483"/>
    <w:rsid w:val="00526EED"/>
    <w:rsid w:val="00531CD4"/>
    <w:rsid w:val="00532C02"/>
    <w:rsid w:val="00553F4E"/>
    <w:rsid w:val="00554D8D"/>
    <w:rsid w:val="00565EA9"/>
    <w:rsid w:val="00572E5C"/>
    <w:rsid w:val="005801B4"/>
    <w:rsid w:val="00584FDE"/>
    <w:rsid w:val="005857FD"/>
    <w:rsid w:val="00590CAC"/>
    <w:rsid w:val="0059237C"/>
    <w:rsid w:val="005947DF"/>
    <w:rsid w:val="005968FB"/>
    <w:rsid w:val="005A3CE6"/>
    <w:rsid w:val="005A3CFF"/>
    <w:rsid w:val="005C7087"/>
    <w:rsid w:val="005C7313"/>
    <w:rsid w:val="005D189C"/>
    <w:rsid w:val="005D4C07"/>
    <w:rsid w:val="005E2A68"/>
    <w:rsid w:val="005E7E24"/>
    <w:rsid w:val="005F1D29"/>
    <w:rsid w:val="005F2A2E"/>
    <w:rsid w:val="00605FD9"/>
    <w:rsid w:val="00606FBE"/>
    <w:rsid w:val="00623E01"/>
    <w:rsid w:val="006538A1"/>
    <w:rsid w:val="00653E1D"/>
    <w:rsid w:val="006551F3"/>
    <w:rsid w:val="00656341"/>
    <w:rsid w:val="006675BB"/>
    <w:rsid w:val="006834A0"/>
    <w:rsid w:val="00684B15"/>
    <w:rsid w:val="00695A52"/>
    <w:rsid w:val="006964CD"/>
    <w:rsid w:val="006A6081"/>
    <w:rsid w:val="006B76B9"/>
    <w:rsid w:val="006C23BC"/>
    <w:rsid w:val="006E323F"/>
    <w:rsid w:val="006E4468"/>
    <w:rsid w:val="00704B1A"/>
    <w:rsid w:val="0071797A"/>
    <w:rsid w:val="00723BD4"/>
    <w:rsid w:val="0072442D"/>
    <w:rsid w:val="00725B51"/>
    <w:rsid w:val="0073015A"/>
    <w:rsid w:val="00742606"/>
    <w:rsid w:val="007439FC"/>
    <w:rsid w:val="00747D42"/>
    <w:rsid w:val="00752609"/>
    <w:rsid w:val="007547D1"/>
    <w:rsid w:val="00776DC4"/>
    <w:rsid w:val="00781F70"/>
    <w:rsid w:val="0079356B"/>
    <w:rsid w:val="007A1E47"/>
    <w:rsid w:val="007A61F0"/>
    <w:rsid w:val="007C0813"/>
    <w:rsid w:val="007C2D0C"/>
    <w:rsid w:val="007C5D18"/>
    <w:rsid w:val="007C73D6"/>
    <w:rsid w:val="007D7551"/>
    <w:rsid w:val="007E1430"/>
    <w:rsid w:val="007E31C7"/>
    <w:rsid w:val="007E36FA"/>
    <w:rsid w:val="007E7457"/>
    <w:rsid w:val="007F0941"/>
    <w:rsid w:val="0080259C"/>
    <w:rsid w:val="00810688"/>
    <w:rsid w:val="008120AE"/>
    <w:rsid w:val="008312E5"/>
    <w:rsid w:val="0083651E"/>
    <w:rsid w:val="00836B8B"/>
    <w:rsid w:val="00836BC3"/>
    <w:rsid w:val="008377AE"/>
    <w:rsid w:val="0084152D"/>
    <w:rsid w:val="00843651"/>
    <w:rsid w:val="00846D8D"/>
    <w:rsid w:val="0085072A"/>
    <w:rsid w:val="008521A6"/>
    <w:rsid w:val="008536C1"/>
    <w:rsid w:val="00854820"/>
    <w:rsid w:val="00856EDA"/>
    <w:rsid w:val="00860CD4"/>
    <w:rsid w:val="008669F4"/>
    <w:rsid w:val="0086772D"/>
    <w:rsid w:val="00872BFF"/>
    <w:rsid w:val="0088025D"/>
    <w:rsid w:val="0088295F"/>
    <w:rsid w:val="008832D4"/>
    <w:rsid w:val="00883350"/>
    <w:rsid w:val="00885751"/>
    <w:rsid w:val="00892BA0"/>
    <w:rsid w:val="00895C4E"/>
    <w:rsid w:val="008A3C4C"/>
    <w:rsid w:val="008A597C"/>
    <w:rsid w:val="008C3729"/>
    <w:rsid w:val="008C4ACD"/>
    <w:rsid w:val="008D4406"/>
    <w:rsid w:val="008D753D"/>
    <w:rsid w:val="008E2334"/>
    <w:rsid w:val="008E5153"/>
    <w:rsid w:val="008F19BF"/>
    <w:rsid w:val="008F5CDC"/>
    <w:rsid w:val="00901E29"/>
    <w:rsid w:val="00902F23"/>
    <w:rsid w:val="00912937"/>
    <w:rsid w:val="0091373D"/>
    <w:rsid w:val="00913C43"/>
    <w:rsid w:val="00914DAD"/>
    <w:rsid w:val="00915AB6"/>
    <w:rsid w:val="00940A5B"/>
    <w:rsid w:val="009543D5"/>
    <w:rsid w:val="00956880"/>
    <w:rsid w:val="00970F7D"/>
    <w:rsid w:val="009730EC"/>
    <w:rsid w:val="00973FAC"/>
    <w:rsid w:val="009857B7"/>
    <w:rsid w:val="00991873"/>
    <w:rsid w:val="0099195D"/>
    <w:rsid w:val="00994765"/>
    <w:rsid w:val="009A309F"/>
    <w:rsid w:val="009B4158"/>
    <w:rsid w:val="009B5749"/>
    <w:rsid w:val="009B62A0"/>
    <w:rsid w:val="009B63CB"/>
    <w:rsid w:val="009C0663"/>
    <w:rsid w:val="009C0EA8"/>
    <w:rsid w:val="009D419F"/>
    <w:rsid w:val="009D43E0"/>
    <w:rsid w:val="009D7929"/>
    <w:rsid w:val="009E04E4"/>
    <w:rsid w:val="009E281A"/>
    <w:rsid w:val="009E33B4"/>
    <w:rsid w:val="00A13211"/>
    <w:rsid w:val="00A1466C"/>
    <w:rsid w:val="00A22788"/>
    <w:rsid w:val="00A25843"/>
    <w:rsid w:val="00A32449"/>
    <w:rsid w:val="00A33B8F"/>
    <w:rsid w:val="00A40ECB"/>
    <w:rsid w:val="00A43FE5"/>
    <w:rsid w:val="00A51A3C"/>
    <w:rsid w:val="00A535EC"/>
    <w:rsid w:val="00A5445B"/>
    <w:rsid w:val="00A57CFA"/>
    <w:rsid w:val="00A65B33"/>
    <w:rsid w:val="00A65BDC"/>
    <w:rsid w:val="00A7090D"/>
    <w:rsid w:val="00A7614D"/>
    <w:rsid w:val="00A76870"/>
    <w:rsid w:val="00A81E36"/>
    <w:rsid w:val="00A96559"/>
    <w:rsid w:val="00AB6601"/>
    <w:rsid w:val="00AB727E"/>
    <w:rsid w:val="00AD22E7"/>
    <w:rsid w:val="00AD3ABF"/>
    <w:rsid w:val="00AF13C7"/>
    <w:rsid w:val="00AF5584"/>
    <w:rsid w:val="00AF5B64"/>
    <w:rsid w:val="00B01A87"/>
    <w:rsid w:val="00B01B4F"/>
    <w:rsid w:val="00B127EB"/>
    <w:rsid w:val="00B32E0E"/>
    <w:rsid w:val="00B45A45"/>
    <w:rsid w:val="00B50B63"/>
    <w:rsid w:val="00B56FA4"/>
    <w:rsid w:val="00B67D98"/>
    <w:rsid w:val="00B77ADD"/>
    <w:rsid w:val="00B92D41"/>
    <w:rsid w:val="00B9394D"/>
    <w:rsid w:val="00B94D8D"/>
    <w:rsid w:val="00BA005E"/>
    <w:rsid w:val="00BB0565"/>
    <w:rsid w:val="00BB1B3E"/>
    <w:rsid w:val="00BB35C4"/>
    <w:rsid w:val="00BB423D"/>
    <w:rsid w:val="00BC2770"/>
    <w:rsid w:val="00BC372B"/>
    <w:rsid w:val="00BC5773"/>
    <w:rsid w:val="00BD2085"/>
    <w:rsid w:val="00BE31B8"/>
    <w:rsid w:val="00BE3C7D"/>
    <w:rsid w:val="00BE3D7A"/>
    <w:rsid w:val="00BF01F4"/>
    <w:rsid w:val="00BF3607"/>
    <w:rsid w:val="00BF460E"/>
    <w:rsid w:val="00C07A0C"/>
    <w:rsid w:val="00C23232"/>
    <w:rsid w:val="00C2379F"/>
    <w:rsid w:val="00C2674F"/>
    <w:rsid w:val="00C30F8D"/>
    <w:rsid w:val="00C36C96"/>
    <w:rsid w:val="00C40699"/>
    <w:rsid w:val="00C52364"/>
    <w:rsid w:val="00C570AC"/>
    <w:rsid w:val="00C7194E"/>
    <w:rsid w:val="00C72123"/>
    <w:rsid w:val="00C9423E"/>
    <w:rsid w:val="00CA1C2E"/>
    <w:rsid w:val="00CB1D89"/>
    <w:rsid w:val="00CB3BCD"/>
    <w:rsid w:val="00CC138E"/>
    <w:rsid w:val="00CC3D2A"/>
    <w:rsid w:val="00CC7F90"/>
    <w:rsid w:val="00CD3110"/>
    <w:rsid w:val="00CD46DD"/>
    <w:rsid w:val="00CD49A4"/>
    <w:rsid w:val="00CD5B35"/>
    <w:rsid w:val="00CD7F61"/>
    <w:rsid w:val="00CE2C32"/>
    <w:rsid w:val="00CE48ED"/>
    <w:rsid w:val="00CF6FCC"/>
    <w:rsid w:val="00D05580"/>
    <w:rsid w:val="00D127A7"/>
    <w:rsid w:val="00D30CBA"/>
    <w:rsid w:val="00D32FE4"/>
    <w:rsid w:val="00D378A7"/>
    <w:rsid w:val="00D462F0"/>
    <w:rsid w:val="00D5498C"/>
    <w:rsid w:val="00D56960"/>
    <w:rsid w:val="00D56E80"/>
    <w:rsid w:val="00D7655E"/>
    <w:rsid w:val="00D7769E"/>
    <w:rsid w:val="00D93733"/>
    <w:rsid w:val="00DA4182"/>
    <w:rsid w:val="00DA44C7"/>
    <w:rsid w:val="00DB2A2F"/>
    <w:rsid w:val="00DB5C03"/>
    <w:rsid w:val="00DD6FF0"/>
    <w:rsid w:val="00DD7598"/>
    <w:rsid w:val="00DF3ED0"/>
    <w:rsid w:val="00E00FAA"/>
    <w:rsid w:val="00E109AC"/>
    <w:rsid w:val="00E11207"/>
    <w:rsid w:val="00E142A6"/>
    <w:rsid w:val="00E15490"/>
    <w:rsid w:val="00E21A90"/>
    <w:rsid w:val="00E318E9"/>
    <w:rsid w:val="00E31E50"/>
    <w:rsid w:val="00E36237"/>
    <w:rsid w:val="00E36A2A"/>
    <w:rsid w:val="00E406C4"/>
    <w:rsid w:val="00E40ACF"/>
    <w:rsid w:val="00E419AD"/>
    <w:rsid w:val="00E524BF"/>
    <w:rsid w:val="00E60C20"/>
    <w:rsid w:val="00E619DD"/>
    <w:rsid w:val="00E63A7F"/>
    <w:rsid w:val="00E72C89"/>
    <w:rsid w:val="00E82E91"/>
    <w:rsid w:val="00E83F87"/>
    <w:rsid w:val="00EA3038"/>
    <w:rsid w:val="00EB1747"/>
    <w:rsid w:val="00EB3970"/>
    <w:rsid w:val="00EB45E5"/>
    <w:rsid w:val="00EC04B5"/>
    <w:rsid w:val="00ED376C"/>
    <w:rsid w:val="00EE4834"/>
    <w:rsid w:val="00F20183"/>
    <w:rsid w:val="00F20B93"/>
    <w:rsid w:val="00F2259C"/>
    <w:rsid w:val="00F36D0E"/>
    <w:rsid w:val="00F47D99"/>
    <w:rsid w:val="00F50D83"/>
    <w:rsid w:val="00F53F37"/>
    <w:rsid w:val="00F61625"/>
    <w:rsid w:val="00F641F8"/>
    <w:rsid w:val="00F6713D"/>
    <w:rsid w:val="00F70C73"/>
    <w:rsid w:val="00F8636E"/>
    <w:rsid w:val="00F91055"/>
    <w:rsid w:val="00FA1512"/>
    <w:rsid w:val="00FA5B15"/>
    <w:rsid w:val="00FB16C1"/>
    <w:rsid w:val="00FB4F9F"/>
    <w:rsid w:val="00FC0CA0"/>
    <w:rsid w:val="00FC26DD"/>
    <w:rsid w:val="00FC57A3"/>
    <w:rsid w:val="00FE0617"/>
    <w:rsid w:val="00FF74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50D5D"/>
  <w15:docId w15:val="{B992521D-06A2-459A-8F10-8CC5E14A0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paragraph" w:customStyle="1" w:styleId="rtejustify">
    <w:name w:val="rtejustify"/>
    <w:basedOn w:val="a"/>
    <w:rsid w:val="003577F3"/>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57079">
      <w:bodyDiv w:val="1"/>
      <w:marLeft w:val="0"/>
      <w:marRight w:val="0"/>
      <w:marTop w:val="0"/>
      <w:marBottom w:val="0"/>
      <w:divBdr>
        <w:top w:val="none" w:sz="0" w:space="0" w:color="auto"/>
        <w:left w:val="none" w:sz="0" w:space="0" w:color="auto"/>
        <w:bottom w:val="none" w:sz="0" w:space="0" w:color="auto"/>
        <w:right w:val="none" w:sz="0" w:space="0" w:color="auto"/>
      </w:divBdr>
    </w:div>
    <w:div w:id="108206506">
      <w:bodyDiv w:val="1"/>
      <w:marLeft w:val="0"/>
      <w:marRight w:val="0"/>
      <w:marTop w:val="0"/>
      <w:marBottom w:val="0"/>
      <w:divBdr>
        <w:top w:val="none" w:sz="0" w:space="0" w:color="auto"/>
        <w:left w:val="none" w:sz="0" w:space="0" w:color="auto"/>
        <w:bottom w:val="none" w:sz="0" w:space="0" w:color="auto"/>
        <w:right w:val="none" w:sz="0" w:space="0" w:color="auto"/>
      </w:divBdr>
      <w:divsChild>
        <w:div w:id="1271208364">
          <w:marLeft w:val="0"/>
          <w:marRight w:val="0"/>
          <w:marTop w:val="0"/>
          <w:marBottom w:val="0"/>
          <w:divBdr>
            <w:top w:val="none" w:sz="0" w:space="0" w:color="auto"/>
            <w:left w:val="none" w:sz="0" w:space="0" w:color="auto"/>
            <w:bottom w:val="none" w:sz="0" w:space="0" w:color="auto"/>
            <w:right w:val="none" w:sz="0" w:space="0" w:color="auto"/>
          </w:divBdr>
        </w:div>
        <w:div w:id="1996184886">
          <w:marLeft w:val="0"/>
          <w:marRight w:val="0"/>
          <w:marTop w:val="0"/>
          <w:marBottom w:val="0"/>
          <w:divBdr>
            <w:top w:val="none" w:sz="0" w:space="0" w:color="auto"/>
            <w:left w:val="none" w:sz="0" w:space="0" w:color="auto"/>
            <w:bottom w:val="none" w:sz="0" w:space="0" w:color="auto"/>
            <w:right w:val="none" w:sz="0" w:space="0" w:color="auto"/>
          </w:divBdr>
        </w:div>
      </w:divsChild>
    </w:div>
    <w:div w:id="158204693">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15746793">
      <w:bodyDiv w:val="1"/>
      <w:marLeft w:val="0"/>
      <w:marRight w:val="0"/>
      <w:marTop w:val="0"/>
      <w:marBottom w:val="0"/>
      <w:divBdr>
        <w:top w:val="none" w:sz="0" w:space="0" w:color="auto"/>
        <w:left w:val="none" w:sz="0" w:space="0" w:color="auto"/>
        <w:bottom w:val="none" w:sz="0" w:space="0" w:color="auto"/>
        <w:right w:val="none" w:sz="0" w:space="0" w:color="auto"/>
      </w:divBdr>
    </w:div>
    <w:div w:id="216402855">
      <w:bodyDiv w:val="1"/>
      <w:marLeft w:val="0"/>
      <w:marRight w:val="0"/>
      <w:marTop w:val="0"/>
      <w:marBottom w:val="0"/>
      <w:divBdr>
        <w:top w:val="none" w:sz="0" w:space="0" w:color="auto"/>
        <w:left w:val="none" w:sz="0" w:space="0" w:color="auto"/>
        <w:bottom w:val="none" w:sz="0" w:space="0" w:color="auto"/>
        <w:right w:val="none" w:sz="0" w:space="0" w:color="auto"/>
      </w:divBdr>
    </w:div>
    <w:div w:id="218785630">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29255719">
      <w:bodyDiv w:val="1"/>
      <w:marLeft w:val="0"/>
      <w:marRight w:val="0"/>
      <w:marTop w:val="0"/>
      <w:marBottom w:val="0"/>
      <w:divBdr>
        <w:top w:val="none" w:sz="0" w:space="0" w:color="auto"/>
        <w:left w:val="none" w:sz="0" w:space="0" w:color="auto"/>
        <w:bottom w:val="none" w:sz="0" w:space="0" w:color="auto"/>
        <w:right w:val="none" w:sz="0" w:space="0" w:color="auto"/>
      </w:divBdr>
      <w:divsChild>
        <w:div w:id="1747534636">
          <w:marLeft w:val="0"/>
          <w:marRight w:val="0"/>
          <w:marTop w:val="0"/>
          <w:marBottom w:val="0"/>
          <w:divBdr>
            <w:top w:val="none" w:sz="0" w:space="0" w:color="auto"/>
            <w:left w:val="none" w:sz="0" w:space="0" w:color="auto"/>
            <w:bottom w:val="none" w:sz="0" w:space="0" w:color="auto"/>
            <w:right w:val="none" w:sz="0" w:space="0" w:color="auto"/>
          </w:divBdr>
          <w:divsChild>
            <w:div w:id="122991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7542">
      <w:bodyDiv w:val="1"/>
      <w:marLeft w:val="0"/>
      <w:marRight w:val="0"/>
      <w:marTop w:val="0"/>
      <w:marBottom w:val="0"/>
      <w:divBdr>
        <w:top w:val="none" w:sz="0" w:space="0" w:color="auto"/>
        <w:left w:val="none" w:sz="0" w:space="0" w:color="auto"/>
        <w:bottom w:val="none" w:sz="0" w:space="0" w:color="auto"/>
        <w:right w:val="none" w:sz="0" w:space="0" w:color="auto"/>
      </w:divBdr>
    </w:div>
    <w:div w:id="396976798">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21440731">
      <w:bodyDiv w:val="1"/>
      <w:marLeft w:val="0"/>
      <w:marRight w:val="0"/>
      <w:marTop w:val="0"/>
      <w:marBottom w:val="0"/>
      <w:divBdr>
        <w:top w:val="none" w:sz="0" w:space="0" w:color="auto"/>
        <w:left w:val="none" w:sz="0" w:space="0" w:color="auto"/>
        <w:bottom w:val="none" w:sz="0" w:space="0" w:color="auto"/>
        <w:right w:val="none" w:sz="0" w:space="0" w:color="auto"/>
      </w:divBdr>
      <w:divsChild>
        <w:div w:id="838468733">
          <w:marLeft w:val="0"/>
          <w:marRight w:val="0"/>
          <w:marTop w:val="0"/>
          <w:marBottom w:val="0"/>
          <w:divBdr>
            <w:top w:val="none" w:sz="0" w:space="0" w:color="auto"/>
            <w:left w:val="none" w:sz="0" w:space="0" w:color="auto"/>
            <w:bottom w:val="none" w:sz="0" w:space="0" w:color="auto"/>
            <w:right w:val="none" w:sz="0" w:space="0" w:color="auto"/>
          </w:divBdr>
          <w:divsChild>
            <w:div w:id="679162328">
              <w:marLeft w:val="0"/>
              <w:marRight w:val="0"/>
              <w:marTop w:val="0"/>
              <w:marBottom w:val="0"/>
              <w:divBdr>
                <w:top w:val="none" w:sz="0" w:space="0" w:color="auto"/>
                <w:left w:val="none" w:sz="0" w:space="0" w:color="auto"/>
                <w:bottom w:val="none" w:sz="0" w:space="0" w:color="auto"/>
                <w:right w:val="none" w:sz="0" w:space="0" w:color="auto"/>
              </w:divBdr>
              <w:divsChild>
                <w:div w:id="210830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471788">
          <w:marLeft w:val="0"/>
          <w:marRight w:val="0"/>
          <w:marTop w:val="0"/>
          <w:marBottom w:val="0"/>
          <w:divBdr>
            <w:top w:val="none" w:sz="0" w:space="0" w:color="auto"/>
            <w:left w:val="none" w:sz="0" w:space="0" w:color="auto"/>
            <w:bottom w:val="none" w:sz="0" w:space="0" w:color="auto"/>
            <w:right w:val="none" w:sz="0" w:space="0" w:color="auto"/>
          </w:divBdr>
          <w:divsChild>
            <w:div w:id="1267612646">
              <w:marLeft w:val="0"/>
              <w:marRight w:val="0"/>
              <w:marTop w:val="0"/>
              <w:marBottom w:val="0"/>
              <w:divBdr>
                <w:top w:val="none" w:sz="0" w:space="0" w:color="auto"/>
                <w:left w:val="none" w:sz="0" w:space="0" w:color="auto"/>
                <w:bottom w:val="none" w:sz="0" w:space="0" w:color="auto"/>
                <w:right w:val="none" w:sz="0" w:space="0" w:color="auto"/>
              </w:divBdr>
              <w:divsChild>
                <w:div w:id="50590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278444">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806095457">
      <w:bodyDiv w:val="1"/>
      <w:marLeft w:val="0"/>
      <w:marRight w:val="0"/>
      <w:marTop w:val="0"/>
      <w:marBottom w:val="0"/>
      <w:divBdr>
        <w:top w:val="none" w:sz="0" w:space="0" w:color="auto"/>
        <w:left w:val="none" w:sz="0" w:space="0" w:color="auto"/>
        <w:bottom w:val="none" w:sz="0" w:space="0" w:color="auto"/>
        <w:right w:val="none" w:sz="0" w:space="0" w:color="auto"/>
      </w:divBdr>
    </w:div>
    <w:div w:id="814831162">
      <w:bodyDiv w:val="1"/>
      <w:marLeft w:val="0"/>
      <w:marRight w:val="0"/>
      <w:marTop w:val="0"/>
      <w:marBottom w:val="0"/>
      <w:divBdr>
        <w:top w:val="none" w:sz="0" w:space="0" w:color="auto"/>
        <w:left w:val="none" w:sz="0" w:space="0" w:color="auto"/>
        <w:bottom w:val="none" w:sz="0" w:space="0" w:color="auto"/>
        <w:right w:val="none" w:sz="0" w:space="0" w:color="auto"/>
      </w:divBdr>
    </w:div>
    <w:div w:id="848985568">
      <w:bodyDiv w:val="1"/>
      <w:marLeft w:val="0"/>
      <w:marRight w:val="0"/>
      <w:marTop w:val="0"/>
      <w:marBottom w:val="0"/>
      <w:divBdr>
        <w:top w:val="none" w:sz="0" w:space="0" w:color="auto"/>
        <w:left w:val="none" w:sz="0" w:space="0" w:color="auto"/>
        <w:bottom w:val="none" w:sz="0" w:space="0" w:color="auto"/>
        <w:right w:val="none" w:sz="0" w:space="0" w:color="auto"/>
      </w:divBdr>
    </w:div>
    <w:div w:id="859271787">
      <w:bodyDiv w:val="1"/>
      <w:marLeft w:val="0"/>
      <w:marRight w:val="0"/>
      <w:marTop w:val="0"/>
      <w:marBottom w:val="0"/>
      <w:divBdr>
        <w:top w:val="none" w:sz="0" w:space="0" w:color="auto"/>
        <w:left w:val="none" w:sz="0" w:space="0" w:color="auto"/>
        <w:bottom w:val="none" w:sz="0" w:space="0" w:color="auto"/>
        <w:right w:val="none" w:sz="0" w:space="0" w:color="auto"/>
      </w:divBdr>
      <w:divsChild>
        <w:div w:id="1758015422">
          <w:marLeft w:val="0"/>
          <w:marRight w:val="0"/>
          <w:marTop w:val="0"/>
          <w:marBottom w:val="0"/>
          <w:divBdr>
            <w:top w:val="none" w:sz="0" w:space="0" w:color="auto"/>
            <w:left w:val="none" w:sz="0" w:space="0" w:color="auto"/>
            <w:bottom w:val="none" w:sz="0" w:space="0" w:color="auto"/>
            <w:right w:val="none" w:sz="0" w:space="0" w:color="auto"/>
          </w:divBdr>
          <w:divsChild>
            <w:div w:id="6455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8173">
      <w:bodyDiv w:val="1"/>
      <w:marLeft w:val="0"/>
      <w:marRight w:val="0"/>
      <w:marTop w:val="0"/>
      <w:marBottom w:val="0"/>
      <w:divBdr>
        <w:top w:val="none" w:sz="0" w:space="0" w:color="auto"/>
        <w:left w:val="none" w:sz="0" w:space="0" w:color="auto"/>
        <w:bottom w:val="none" w:sz="0" w:space="0" w:color="auto"/>
        <w:right w:val="none" w:sz="0" w:space="0" w:color="auto"/>
      </w:divBdr>
    </w:div>
    <w:div w:id="1159613411">
      <w:bodyDiv w:val="1"/>
      <w:marLeft w:val="0"/>
      <w:marRight w:val="0"/>
      <w:marTop w:val="0"/>
      <w:marBottom w:val="0"/>
      <w:divBdr>
        <w:top w:val="none" w:sz="0" w:space="0" w:color="auto"/>
        <w:left w:val="none" w:sz="0" w:space="0" w:color="auto"/>
        <w:bottom w:val="none" w:sz="0" w:space="0" w:color="auto"/>
        <w:right w:val="none" w:sz="0" w:space="0" w:color="auto"/>
      </w:divBdr>
    </w:div>
    <w:div w:id="133078819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2838960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18761617">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37921796">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5870</Words>
  <Characters>3346</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Смаль Світлана Леонідівна</dc:creator>
  <cp:keywords/>
  <dc:description/>
  <cp:lastModifiedBy>Василенко Наталія Іванівна</cp:lastModifiedBy>
  <cp:revision>2</cp:revision>
  <cp:lastPrinted>2024-11-21T07:14:00Z</cp:lastPrinted>
  <dcterms:created xsi:type="dcterms:W3CDTF">2024-12-02T09:00:00Z</dcterms:created>
  <dcterms:modified xsi:type="dcterms:W3CDTF">2024-12-02T09:00:00Z</dcterms:modified>
</cp:coreProperties>
</file>