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BD19D0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BD19D0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19D0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BD19D0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BD19D0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BD19D0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BD19D0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43ED9" w:rsidRDefault="00AE769A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3ED9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72330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червн</w:t>
      </w:r>
      <w:r w:rsidR="00AA16AC" w:rsidRPr="00A43ED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64163C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</w:t>
      </w:r>
      <w:r w:rsidR="0090778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69417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7786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11FE" w:rsidRPr="00A43ED9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8411FE" w:rsidRPr="00BD19D0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BD19D0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D1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Н Я № </w:t>
      </w:r>
      <w:r w:rsidR="00A9291C">
        <w:rPr>
          <w:rFonts w:ascii="Times New Roman" w:eastAsia="Times New Roman" w:hAnsi="Times New Roman"/>
          <w:bCs/>
          <w:sz w:val="28"/>
          <w:szCs w:val="28"/>
          <w:u w:val="single"/>
          <w:lang w:val="ru-RU" w:eastAsia="ru-RU"/>
        </w:rPr>
        <w:t>980/дс-25</w:t>
      </w:r>
      <w:bookmarkStart w:id="0" w:name="_GoBack"/>
      <w:bookmarkEnd w:id="0"/>
    </w:p>
    <w:p w:rsidR="008411FE" w:rsidRPr="00BD19D0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A43ED9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A43ED9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головуючого –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>Андрія ПАСІЧНИКА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A43ED9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Михайла БОГОНОСА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>Людмили ВОЛКОВОЇ, Віталія ГАЦЕЛЮКА</w:t>
      </w:r>
      <w:r w:rsidR="00187BF5"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>Р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>омана 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К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ИДИСЮКА, Надії КОБЕЦЬКОЇ, </w:t>
      </w:r>
      <w:r w:rsidR="001A02E1" w:rsidRP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Олега</w:t>
      </w:r>
      <w:r w:rsidR="00A43ED9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1A02E1" w:rsidRP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КОЛІУША</w:t>
      </w:r>
      <w:r w:rsidR="00A43ED9">
        <w:rPr>
          <w:rFonts w:ascii="Times New Roman" w:eastAsia="Batang" w:hAnsi="Times New Roman"/>
          <w:color w:val="000000" w:themeColor="text1"/>
          <w:sz w:val="26"/>
          <w:szCs w:val="26"/>
          <w:lang w:eastAsia="uk-UA"/>
        </w:rPr>
        <w:t>, В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олодимира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ЛУГАНСЬКОГО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Руслана 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>МЕЛЬНИКА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(доповідач)</w:t>
      </w:r>
      <w:r w:rsidR="00BD19D0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Олексія ОМЕЛЬЯНА,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                     Руслана </w:t>
      </w:r>
      <w:r w:rsidR="0090778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СИДОРОВИЧА, </w:t>
      </w:r>
      <w:r w:rsidR="00A43ED9">
        <w:rPr>
          <w:rFonts w:ascii="Times New Roman" w:eastAsia="Batang" w:hAnsi="Times New Roman"/>
          <w:sz w:val="26"/>
          <w:szCs w:val="26"/>
          <w:lang w:eastAsia="uk-UA"/>
        </w:rPr>
        <w:t xml:space="preserve">Сергія </w:t>
      </w:r>
      <w:r w:rsidR="00AA16AC" w:rsidRPr="00A43ED9">
        <w:rPr>
          <w:rFonts w:ascii="Times New Roman" w:eastAsia="Batang" w:hAnsi="Times New Roman"/>
          <w:sz w:val="26"/>
          <w:szCs w:val="26"/>
          <w:lang w:eastAsia="uk-UA"/>
        </w:rPr>
        <w:t>ЧУМАКА, Галини ШЕВЧУК,</w:t>
      </w:r>
    </w:p>
    <w:p w:rsidR="006A6EA5" w:rsidRPr="00A43ED9" w:rsidRDefault="002F4DED" w:rsidP="00AE769A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3ED9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про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>перегляд рішення Вищої кваліфікаційної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комісії суддів України від 07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 травня 2025 року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№ 179/дс-25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про відмову </w:t>
      </w:r>
      <w:r w:rsidR="00AE769A" w:rsidRPr="00A43ED9">
        <w:rPr>
          <w:rFonts w:ascii="Times New Roman" w:eastAsia="Batang" w:hAnsi="Times New Roman"/>
          <w:sz w:val="26"/>
          <w:szCs w:val="26"/>
          <w:lang w:eastAsia="uk-UA"/>
        </w:rPr>
        <w:t xml:space="preserve">Дядьковій Наталії Геннадіївні </w:t>
      </w:r>
      <w:r w:rsidR="00723306" w:rsidRPr="00A43ED9">
        <w:rPr>
          <w:rFonts w:ascii="Times New Roman" w:eastAsia="Batang" w:hAnsi="Times New Roman"/>
          <w:sz w:val="26"/>
          <w:szCs w:val="26"/>
          <w:lang w:eastAsia="uk-UA"/>
        </w:rPr>
        <w:t>в допуску до участі в доборі на посаду судді місцевого суду, оголошеному рішенням Комісії від 11 грудня 2024 року № 366/зп-24</w:t>
      </w:r>
      <w:r w:rsidRPr="00A43ED9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BD19D0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BD19D0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667A3F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67A3F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667A3F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67A3F">
        <w:rPr>
          <w:rFonts w:ascii="Times New Roman" w:eastAsiaTheme="minorHAnsi" w:hAnsi="Times New Roman"/>
          <w:color w:val="000000"/>
          <w:sz w:val="26"/>
          <w:szCs w:val="26"/>
        </w:rPr>
        <w:t xml:space="preserve">До Комісії звернулась </w:t>
      </w:r>
      <w:r w:rsidR="00AE769A" w:rsidRPr="00667A3F">
        <w:rPr>
          <w:rFonts w:ascii="Times New Roman" w:eastAsiaTheme="minorHAnsi" w:hAnsi="Times New Roman"/>
          <w:color w:val="000000"/>
          <w:sz w:val="26"/>
          <w:szCs w:val="26"/>
        </w:rPr>
        <w:t xml:space="preserve">Дядькова Н.Г. </w:t>
      </w:r>
      <w:r w:rsidRPr="00667A3F">
        <w:rPr>
          <w:rFonts w:ascii="Times New Roman" w:eastAsiaTheme="minorHAnsi" w:hAnsi="Times New Roman"/>
          <w:color w:val="000000"/>
          <w:sz w:val="26"/>
          <w:szCs w:val="26"/>
        </w:rPr>
        <w:t>із заявою про участь у Доборі.</w:t>
      </w:r>
    </w:p>
    <w:p w:rsidR="00E8295F" w:rsidRPr="00667A3F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5F6D5F">
        <w:rPr>
          <w:rFonts w:ascii="Times New Roman" w:hAnsi="Times New Roman"/>
          <w:sz w:val="26"/>
          <w:szCs w:val="26"/>
        </w:rPr>
        <w:t xml:space="preserve">Комісією у складі колегії перевірено подані </w:t>
      </w:r>
      <w:r w:rsidR="00AE769A" w:rsidRPr="005F6D5F">
        <w:rPr>
          <w:rFonts w:ascii="Times New Roman" w:hAnsi="Times New Roman"/>
          <w:sz w:val="26"/>
          <w:szCs w:val="26"/>
        </w:rPr>
        <w:t xml:space="preserve">Дядьковою Н.Г. </w:t>
      </w:r>
      <w:r w:rsidRPr="005F6D5F">
        <w:rPr>
          <w:rFonts w:ascii="Times New Roman" w:hAnsi="Times New Roman"/>
          <w:sz w:val="26"/>
          <w:szCs w:val="26"/>
        </w:rPr>
        <w:t>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0660B2" w:rsidRPr="005F6D5F">
        <w:rPr>
          <w:rFonts w:ascii="Times New Roman" w:hAnsi="Times New Roman"/>
          <w:sz w:val="26"/>
          <w:szCs w:val="26"/>
        </w:rPr>
        <w:t>му</w:t>
      </w:r>
      <w:r w:rsidRPr="005F6D5F">
        <w:rPr>
          <w:rFonts w:ascii="Times New Roman" w:hAnsi="Times New Roman"/>
          <w:sz w:val="26"/>
          <w:szCs w:val="26"/>
        </w:rPr>
        <w:t xml:space="preserve"> ріше</w:t>
      </w:r>
      <w:r w:rsidR="00BC4EAA" w:rsidRPr="005F6D5F">
        <w:rPr>
          <w:rFonts w:ascii="Times New Roman" w:hAnsi="Times New Roman"/>
          <w:sz w:val="26"/>
          <w:szCs w:val="26"/>
        </w:rPr>
        <w:t>нням Комісії від 11 грудня 2024 </w:t>
      </w:r>
      <w:r w:rsidRPr="005F6D5F">
        <w:rPr>
          <w:rFonts w:ascii="Times New Roman" w:hAnsi="Times New Roman"/>
          <w:sz w:val="26"/>
          <w:szCs w:val="26"/>
        </w:rPr>
        <w:t xml:space="preserve">року № 366/зп-24 (далі – Оголошення), дотримання вимог до їх оформлення, </w:t>
      </w:r>
      <w:r w:rsidR="000660B2" w:rsidRPr="005F6D5F">
        <w:rPr>
          <w:rFonts w:ascii="Times New Roman" w:hAnsi="Times New Roman"/>
          <w:sz w:val="26"/>
          <w:szCs w:val="26"/>
        </w:rPr>
        <w:t>дотримання строку їх подання</w:t>
      </w:r>
      <w:r w:rsidR="005F6D5F" w:rsidRPr="005F6D5F">
        <w:rPr>
          <w:rFonts w:ascii="Times New Roman" w:hAnsi="Times New Roman"/>
          <w:sz w:val="26"/>
          <w:szCs w:val="26"/>
        </w:rPr>
        <w:t xml:space="preserve">, </w:t>
      </w:r>
      <w:r w:rsidR="000660B2" w:rsidRPr="005F6D5F">
        <w:rPr>
          <w:rFonts w:ascii="Times New Roman" w:hAnsi="Times New Roman"/>
          <w:sz w:val="26"/>
          <w:szCs w:val="26"/>
        </w:rPr>
        <w:t>відповідність</w:t>
      </w:r>
      <w:r w:rsidRPr="005F6D5F">
        <w:rPr>
          <w:rFonts w:ascii="Times New Roman" w:hAnsi="Times New Roman"/>
          <w:sz w:val="26"/>
          <w:szCs w:val="26"/>
        </w:rPr>
        <w:t xml:space="preserve"> особи, яка звернулась із заявою </w:t>
      </w:r>
      <w:r w:rsidRPr="005F6D5F">
        <w:rPr>
          <w:rFonts w:ascii="Times New Roman" w:hAnsi="Times New Roman"/>
          <w:sz w:val="26"/>
          <w:szCs w:val="26"/>
          <w:shd w:val="clear" w:color="auto" w:fill="FFFFFF"/>
        </w:rPr>
        <w:t>про допуск до участі в Доборі</w:t>
      </w:r>
      <w:r w:rsidRPr="005F6D5F">
        <w:rPr>
          <w:rFonts w:ascii="Times New Roman" w:hAnsi="Times New Roman"/>
          <w:sz w:val="26"/>
          <w:szCs w:val="26"/>
        </w:rPr>
        <w:t xml:space="preserve">, установленим статтею 69 </w:t>
      </w:r>
      <w:r w:rsidRPr="005F6D5F">
        <w:rPr>
          <w:rFonts w:ascii="Times New Roman" w:hAnsi="Times New Roman"/>
          <w:sz w:val="26"/>
          <w:szCs w:val="26"/>
          <w:shd w:val="clear" w:color="auto" w:fill="FFFFFF"/>
        </w:rPr>
        <w:t>Закону України «Про судоустрій і статус суддів» (далі – Закон) вимог</w:t>
      </w:r>
      <w:r w:rsidR="000660B2" w:rsidRPr="005F6D5F">
        <w:rPr>
          <w:rFonts w:ascii="Times New Roman" w:hAnsi="Times New Roman"/>
          <w:sz w:val="26"/>
          <w:szCs w:val="26"/>
          <w:shd w:val="clear" w:color="auto" w:fill="FFFFFF"/>
        </w:rPr>
        <w:t>ам до кандидата на посаду судді</w:t>
      </w:r>
      <w:r w:rsidRPr="005F6D5F">
        <w:rPr>
          <w:rFonts w:ascii="Times New Roman" w:hAnsi="Times New Roman"/>
          <w:sz w:val="26"/>
          <w:szCs w:val="26"/>
        </w:rPr>
        <w:t>.</w:t>
      </w:r>
    </w:p>
    <w:p w:rsidR="00E8295F" w:rsidRPr="00667A3F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667A3F">
        <w:rPr>
          <w:rFonts w:ascii="Times New Roman" w:hAnsi="Times New Roman"/>
          <w:sz w:val="26"/>
          <w:szCs w:val="26"/>
        </w:rPr>
        <w:t xml:space="preserve">За результатами розгляду таких документів рішенням Комісії у складі колегії </w:t>
      </w:r>
      <w:r w:rsidR="00AE769A" w:rsidRPr="00667A3F">
        <w:rPr>
          <w:rFonts w:ascii="Times New Roman" w:hAnsi="Times New Roman"/>
          <w:color w:val="000000"/>
          <w:sz w:val="26"/>
          <w:szCs w:val="26"/>
        </w:rPr>
        <w:t>від 07</w:t>
      </w:r>
      <w:r w:rsidRPr="00667A3F">
        <w:rPr>
          <w:rFonts w:ascii="Times New Roman" w:hAnsi="Times New Roman"/>
          <w:color w:val="000000"/>
          <w:sz w:val="26"/>
          <w:szCs w:val="26"/>
        </w:rPr>
        <w:t xml:space="preserve"> травня 2025 року </w:t>
      </w:r>
      <w:r w:rsidR="00AE769A" w:rsidRPr="00667A3F">
        <w:rPr>
          <w:rFonts w:ascii="Times New Roman" w:hAnsi="Times New Roman"/>
          <w:color w:val="000000"/>
          <w:sz w:val="26"/>
          <w:szCs w:val="26"/>
        </w:rPr>
        <w:t xml:space="preserve">№ 179/дс-25 </w:t>
      </w:r>
      <w:r w:rsidRPr="00667A3F">
        <w:rPr>
          <w:rFonts w:ascii="Times New Roman" w:hAnsi="Times New Roman"/>
          <w:color w:val="000000"/>
          <w:sz w:val="26"/>
          <w:szCs w:val="26"/>
        </w:rPr>
        <w:t>в</w:t>
      </w:r>
      <w:r w:rsidRPr="00667A3F">
        <w:rPr>
          <w:rFonts w:ascii="Times New Roman" w:hAnsi="Times New Roman"/>
          <w:sz w:val="26"/>
          <w:szCs w:val="26"/>
        </w:rPr>
        <w:t xml:space="preserve">ідмовлено </w:t>
      </w:r>
      <w:r w:rsidR="00AE769A" w:rsidRPr="00667A3F">
        <w:rPr>
          <w:rFonts w:ascii="Times New Roman" w:hAnsi="Times New Roman"/>
          <w:sz w:val="26"/>
          <w:szCs w:val="26"/>
        </w:rPr>
        <w:t xml:space="preserve">Дядьковій Н.Г. </w:t>
      </w:r>
      <w:r w:rsidRPr="00667A3F">
        <w:rPr>
          <w:rFonts w:ascii="Times New Roman" w:hAnsi="Times New Roman"/>
          <w:sz w:val="26"/>
          <w:szCs w:val="26"/>
        </w:rPr>
        <w:t>в допуску до участі в Доборі.</w:t>
      </w:r>
    </w:p>
    <w:p w:rsidR="00206CE8" w:rsidRPr="00667A3F" w:rsidRDefault="006A6EA5" w:rsidP="00206CE8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Указане рішення мотивовано тим, що </w:t>
      </w:r>
      <w:r w:rsidR="00AE769A" w:rsidRPr="00667A3F">
        <w:rPr>
          <w:rFonts w:ascii="Times New Roman" w:hAnsi="Times New Roman"/>
          <w:sz w:val="26"/>
          <w:szCs w:val="26"/>
        </w:rPr>
        <w:t xml:space="preserve">Дядькова Н.Г. всупереч вимогам пункту 6 </w:t>
      </w:r>
      <w:r w:rsidR="000660B2">
        <w:rPr>
          <w:rFonts w:ascii="Times New Roman" w:hAnsi="Times New Roman"/>
          <w:sz w:val="26"/>
          <w:szCs w:val="26"/>
        </w:rPr>
        <w:t>частини першої статті 72 Закону</w:t>
      </w:r>
      <w:r w:rsidR="00AE769A" w:rsidRPr="00667A3F">
        <w:rPr>
          <w:rFonts w:ascii="Times New Roman" w:hAnsi="Times New Roman"/>
          <w:sz w:val="26"/>
          <w:szCs w:val="26"/>
        </w:rPr>
        <w:t xml:space="preserve"> не подала копі</w:t>
      </w:r>
      <w:r w:rsidR="000660B2">
        <w:rPr>
          <w:rFonts w:ascii="Times New Roman" w:hAnsi="Times New Roman"/>
          <w:sz w:val="26"/>
          <w:szCs w:val="26"/>
        </w:rPr>
        <w:t>ї</w:t>
      </w:r>
      <w:r w:rsidR="00AE769A" w:rsidRPr="00667A3F">
        <w:rPr>
          <w:rFonts w:ascii="Times New Roman" w:hAnsi="Times New Roman"/>
          <w:sz w:val="26"/>
          <w:szCs w:val="26"/>
        </w:rPr>
        <w:t xml:space="preserve"> додатка до диплома </w:t>
      </w:r>
      <w:r w:rsidR="00D9168D" w:rsidRPr="00667A3F">
        <w:rPr>
          <w:rFonts w:ascii="Times New Roman" w:hAnsi="Times New Roman"/>
          <w:sz w:val="26"/>
          <w:szCs w:val="26"/>
        </w:rPr>
        <w:t xml:space="preserve">спеціаліста Національної юридичної академії України ім. Ярослава Мудрого від 05 лютого </w:t>
      </w:r>
      <w:r w:rsidR="000660B2">
        <w:rPr>
          <w:rFonts w:ascii="Times New Roman" w:hAnsi="Times New Roman"/>
          <w:sz w:val="26"/>
          <w:szCs w:val="26"/>
        </w:rPr>
        <w:t xml:space="preserve">                    </w:t>
      </w:r>
      <w:r w:rsidR="00D9168D" w:rsidRPr="00667A3F">
        <w:rPr>
          <w:rFonts w:ascii="Times New Roman" w:hAnsi="Times New Roman"/>
          <w:sz w:val="26"/>
          <w:szCs w:val="26"/>
        </w:rPr>
        <w:t>2005 року</w:t>
      </w:r>
      <w:r w:rsidR="000660B2">
        <w:rPr>
          <w:rFonts w:ascii="Times New Roman" w:hAnsi="Times New Roman"/>
          <w:sz w:val="26"/>
          <w:szCs w:val="26"/>
        </w:rPr>
        <w:t>,</w:t>
      </w:r>
      <w:r w:rsidR="00D9168D" w:rsidRPr="00667A3F">
        <w:rPr>
          <w:rFonts w:ascii="Times New Roman" w:hAnsi="Times New Roman"/>
          <w:sz w:val="26"/>
          <w:szCs w:val="26"/>
        </w:rPr>
        <w:t xml:space="preserve"> серія ХА № 25917102</w:t>
      </w:r>
      <w:r w:rsidR="00206CE8" w:rsidRPr="00667A3F">
        <w:rPr>
          <w:rFonts w:ascii="Times New Roman" w:eastAsia="Times New Roman" w:hAnsi="Times New Roman"/>
          <w:sz w:val="26"/>
          <w:szCs w:val="26"/>
        </w:rPr>
        <w:t xml:space="preserve">, </w:t>
      </w:r>
      <w:r w:rsidRPr="00667A3F">
        <w:rPr>
          <w:rFonts w:ascii="Times New Roman" w:eastAsia="Times New Roman" w:hAnsi="Times New Roman"/>
          <w:sz w:val="26"/>
          <w:szCs w:val="26"/>
        </w:rPr>
        <w:t>що відповідно до частини третьої статті 73 Закону стало підставою для відмови в її допуску до участі в Доборі</w:t>
      </w:r>
      <w:r w:rsidRPr="00667A3F">
        <w:rPr>
          <w:rFonts w:ascii="Times New Roman" w:hAnsi="Times New Roman"/>
          <w:sz w:val="26"/>
          <w:szCs w:val="26"/>
        </w:rPr>
        <w:t>.</w:t>
      </w:r>
    </w:p>
    <w:p w:rsidR="00290AA7" w:rsidRPr="00667A3F" w:rsidRDefault="006A6EA5" w:rsidP="00290AA7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lastRenderedPageBreak/>
        <w:t xml:space="preserve">До Комісії </w:t>
      </w:r>
      <w:r w:rsidR="00AE769A" w:rsidRPr="00667A3F">
        <w:rPr>
          <w:rFonts w:ascii="Times New Roman" w:hAnsi="Times New Roman"/>
          <w:sz w:val="26"/>
          <w:szCs w:val="26"/>
        </w:rPr>
        <w:t>2</w:t>
      </w:r>
      <w:r w:rsidR="00290AA7" w:rsidRPr="00667A3F">
        <w:rPr>
          <w:rFonts w:ascii="Times New Roman" w:hAnsi="Times New Roman"/>
          <w:sz w:val="26"/>
          <w:szCs w:val="26"/>
        </w:rPr>
        <w:t>0</w:t>
      </w:r>
      <w:r w:rsidRPr="00667A3F">
        <w:rPr>
          <w:rFonts w:ascii="Times New Roman" w:hAnsi="Times New Roman"/>
          <w:sz w:val="26"/>
          <w:szCs w:val="26"/>
        </w:rPr>
        <w:t xml:space="preserve"> травня 2025 року звернулася </w:t>
      </w:r>
      <w:r w:rsidR="00AE769A" w:rsidRPr="00667A3F">
        <w:rPr>
          <w:rFonts w:ascii="Times New Roman" w:hAnsi="Times New Roman"/>
          <w:sz w:val="26"/>
          <w:szCs w:val="26"/>
        </w:rPr>
        <w:t xml:space="preserve">Дядькова Н.Г. </w:t>
      </w:r>
      <w:r w:rsidRPr="00667A3F">
        <w:rPr>
          <w:rFonts w:ascii="Times New Roman" w:hAnsi="Times New Roman"/>
          <w:sz w:val="26"/>
          <w:szCs w:val="26"/>
        </w:rPr>
        <w:t>із заявою про перегляд рішення Комісії про відмову в допуску до участі в Доборі.</w:t>
      </w:r>
    </w:p>
    <w:p w:rsidR="009E1D0C" w:rsidRPr="00667A3F" w:rsidRDefault="006A6EA5" w:rsidP="002E129A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Заяву про перегляд рішення обґрунтовано тим, що </w:t>
      </w:r>
      <w:r w:rsidR="002E129A" w:rsidRPr="00667A3F">
        <w:rPr>
          <w:rFonts w:ascii="Times New Roman" w:hAnsi="Times New Roman"/>
          <w:sz w:val="26"/>
          <w:szCs w:val="26"/>
        </w:rPr>
        <w:t>Дядьковою Н.Г.</w:t>
      </w:r>
      <w:r w:rsidRPr="00667A3F">
        <w:rPr>
          <w:rFonts w:ascii="Times New Roman" w:hAnsi="Times New Roman"/>
          <w:sz w:val="26"/>
          <w:szCs w:val="26"/>
        </w:rPr>
        <w:t xml:space="preserve"> </w:t>
      </w:r>
      <w:r w:rsidR="00290AA7" w:rsidRPr="00667A3F">
        <w:rPr>
          <w:rFonts w:ascii="Times New Roman" w:hAnsi="Times New Roman"/>
          <w:sz w:val="26"/>
          <w:szCs w:val="26"/>
        </w:rPr>
        <w:t>п</w:t>
      </w:r>
      <w:r w:rsidRPr="00667A3F">
        <w:rPr>
          <w:rFonts w:ascii="Times New Roman" w:hAnsi="Times New Roman"/>
          <w:sz w:val="26"/>
          <w:szCs w:val="26"/>
        </w:rPr>
        <w:t xml:space="preserve">одано усі документи, визначені в Оголошенні, </w:t>
      </w:r>
      <w:r w:rsidR="00290AA7" w:rsidRPr="00667A3F">
        <w:rPr>
          <w:rFonts w:ascii="Times New Roman" w:hAnsi="Times New Roman"/>
          <w:sz w:val="26"/>
          <w:szCs w:val="26"/>
        </w:rPr>
        <w:t xml:space="preserve">зокрема </w:t>
      </w:r>
      <w:r w:rsidR="000660B2">
        <w:rPr>
          <w:rFonts w:ascii="Times New Roman" w:hAnsi="Times New Roman"/>
          <w:sz w:val="26"/>
          <w:szCs w:val="26"/>
        </w:rPr>
        <w:t>в кабінеті суддівської кар’єри в</w:t>
      </w:r>
      <w:r w:rsidR="009E1D0C" w:rsidRPr="00667A3F">
        <w:rPr>
          <w:rFonts w:ascii="Times New Roman" w:hAnsi="Times New Roman"/>
          <w:sz w:val="26"/>
          <w:szCs w:val="26"/>
        </w:rPr>
        <w:t xml:space="preserve"> підрозділі «Мої процедури» розділу «Процедури суддівської кар’єри» у вкладці «</w:t>
      </w:r>
      <w:r w:rsidR="002E129A" w:rsidRPr="00667A3F">
        <w:rPr>
          <w:rFonts w:ascii="Times New Roman" w:hAnsi="Times New Roman"/>
          <w:sz w:val="26"/>
          <w:szCs w:val="26"/>
        </w:rPr>
        <w:t>Документи про вищу юридичну освіту</w:t>
      </w:r>
      <w:r w:rsidR="009E1D0C" w:rsidRPr="00667A3F">
        <w:rPr>
          <w:rFonts w:ascii="Times New Roman" w:hAnsi="Times New Roman"/>
          <w:sz w:val="26"/>
          <w:szCs w:val="26"/>
        </w:rPr>
        <w:t xml:space="preserve">» </w:t>
      </w:r>
      <w:r w:rsidR="002E129A" w:rsidRPr="00667A3F">
        <w:rPr>
          <w:rFonts w:ascii="Times New Roman" w:hAnsi="Times New Roman"/>
          <w:sz w:val="26"/>
          <w:szCs w:val="26"/>
        </w:rPr>
        <w:t>нею окремим фай</w:t>
      </w:r>
      <w:r w:rsidR="000660B2">
        <w:rPr>
          <w:rFonts w:ascii="Times New Roman" w:hAnsi="Times New Roman"/>
          <w:sz w:val="26"/>
          <w:szCs w:val="26"/>
        </w:rPr>
        <w:t>лом загружено додаток до диплома</w:t>
      </w:r>
      <w:r w:rsidR="002E129A" w:rsidRPr="00667A3F">
        <w:rPr>
          <w:rFonts w:ascii="Times New Roman" w:hAnsi="Times New Roman"/>
          <w:sz w:val="26"/>
          <w:szCs w:val="26"/>
        </w:rPr>
        <w:t xml:space="preserve"> про вищу юридичну освіту.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6D732D" w:rsidRPr="00667A3F">
        <w:rPr>
          <w:rFonts w:ascii="Times New Roman" w:hAnsi="Times New Roman"/>
          <w:sz w:val="26"/>
          <w:szCs w:val="26"/>
        </w:rPr>
        <w:t>м</w:t>
      </w:r>
      <w:r w:rsidRPr="00667A3F">
        <w:rPr>
          <w:rFonts w:ascii="Times New Roman" w:hAnsi="Times New Roman"/>
          <w:sz w:val="26"/>
          <w:szCs w:val="26"/>
        </w:rPr>
        <w:t xml:space="preserve"> Вищої кваліфікац</w:t>
      </w:r>
      <w:r w:rsidR="006D732D" w:rsidRPr="00667A3F">
        <w:rPr>
          <w:rFonts w:ascii="Times New Roman" w:hAnsi="Times New Roman"/>
          <w:sz w:val="26"/>
          <w:szCs w:val="26"/>
        </w:rPr>
        <w:t xml:space="preserve">ійної комісії суддів України </w:t>
      </w:r>
      <w:r w:rsidR="000660B2">
        <w:rPr>
          <w:rFonts w:ascii="Times New Roman" w:hAnsi="Times New Roman"/>
          <w:sz w:val="26"/>
          <w:szCs w:val="26"/>
        </w:rPr>
        <w:t xml:space="preserve">від </w:t>
      </w:r>
      <w:r w:rsidR="006D732D" w:rsidRPr="00667A3F">
        <w:rPr>
          <w:rFonts w:ascii="Times New Roman" w:hAnsi="Times New Roman"/>
          <w:sz w:val="26"/>
          <w:szCs w:val="26"/>
        </w:rPr>
        <w:t>13 </w:t>
      </w:r>
      <w:r w:rsidRPr="00667A3F">
        <w:rPr>
          <w:rFonts w:ascii="Times New Roman" w:hAnsi="Times New Roman"/>
          <w:sz w:val="26"/>
          <w:szCs w:val="26"/>
        </w:rPr>
        <w:t xml:space="preserve">жовтня 2016 року № 81/зп-16 (у редакції рішення Комісії </w:t>
      </w:r>
      <w:r w:rsidR="0000358E" w:rsidRPr="00667A3F">
        <w:rPr>
          <w:rFonts w:ascii="Times New Roman" w:hAnsi="Times New Roman"/>
          <w:sz w:val="26"/>
          <w:szCs w:val="26"/>
        </w:rPr>
        <w:t>від 19 жовтня 2023 </w:t>
      </w:r>
      <w:r w:rsidRPr="00667A3F">
        <w:rPr>
          <w:rFonts w:ascii="Times New Roman" w:hAnsi="Times New Roman"/>
          <w:sz w:val="26"/>
          <w:szCs w:val="26"/>
        </w:rPr>
        <w:t>року № 119/зп-23 (з</w:t>
      </w:r>
      <w:r w:rsidR="000660B2">
        <w:rPr>
          <w:rFonts w:ascii="Times New Roman" w:hAnsi="Times New Roman"/>
          <w:sz w:val="26"/>
          <w:szCs w:val="26"/>
        </w:rPr>
        <w:t>і</w:t>
      </w:r>
      <w:r w:rsidRPr="00667A3F">
        <w:rPr>
          <w:rFonts w:ascii="Times New Roman" w:hAnsi="Times New Roman"/>
          <w:sz w:val="26"/>
          <w:szCs w:val="26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Перевіривши обставини, викладені в заяві </w:t>
      </w:r>
      <w:r w:rsidR="002E129A" w:rsidRPr="00667A3F">
        <w:rPr>
          <w:rFonts w:ascii="Times New Roman" w:hAnsi="Times New Roman"/>
          <w:sz w:val="26"/>
          <w:szCs w:val="26"/>
        </w:rPr>
        <w:t>Дядьково</w:t>
      </w:r>
      <w:r w:rsidR="00D9168D" w:rsidRPr="00667A3F">
        <w:rPr>
          <w:rFonts w:ascii="Times New Roman" w:hAnsi="Times New Roman"/>
          <w:sz w:val="26"/>
          <w:szCs w:val="26"/>
        </w:rPr>
        <w:t xml:space="preserve">ї </w:t>
      </w:r>
      <w:r w:rsidR="002E129A" w:rsidRPr="00667A3F">
        <w:rPr>
          <w:rFonts w:ascii="Times New Roman" w:hAnsi="Times New Roman"/>
          <w:sz w:val="26"/>
          <w:szCs w:val="26"/>
        </w:rPr>
        <w:t>Н.Г.</w:t>
      </w:r>
      <w:r w:rsidRPr="00667A3F">
        <w:rPr>
          <w:rFonts w:ascii="Times New Roman" w:hAnsi="Times New Roman"/>
          <w:sz w:val="26"/>
          <w:szCs w:val="26"/>
        </w:rPr>
        <w:t xml:space="preserve">, </w:t>
      </w:r>
      <w:r w:rsidR="009E1D0C" w:rsidRPr="00667A3F">
        <w:rPr>
          <w:rFonts w:ascii="Times New Roman" w:hAnsi="Times New Roman"/>
          <w:sz w:val="26"/>
          <w:szCs w:val="26"/>
        </w:rPr>
        <w:t xml:space="preserve">повторно </w:t>
      </w:r>
      <w:r w:rsidRPr="00667A3F">
        <w:rPr>
          <w:rFonts w:ascii="Times New Roman" w:hAnsi="Times New Roman"/>
          <w:sz w:val="26"/>
          <w:szCs w:val="26"/>
        </w:rPr>
        <w:t>дослідивши подані документи, заслухавши доповідача, Комісія встановила таке.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В Оголошенні визначено строк подання заяви, перелік необхідних документів для участі в Доборі, та вимоги до їх оформлення.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Підпунктом 14.1 пункту 14 Оголошення в</w:t>
      </w:r>
      <w:r w:rsidR="000660B2">
        <w:rPr>
          <w:rFonts w:ascii="Times New Roman" w:hAnsi="Times New Roman"/>
          <w:sz w:val="26"/>
          <w:szCs w:val="26"/>
        </w:rPr>
        <w:t>становлено</w:t>
      </w:r>
      <w:r w:rsidRPr="00667A3F">
        <w:rPr>
          <w:rFonts w:ascii="Times New Roman" w:hAnsi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:rsidR="009E1D0C" w:rsidRPr="00667A3F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Згідно з підпунктом 14.2 пункту 14 Оголошення до участі в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E3272" w:rsidRPr="00667A3F" w:rsidRDefault="00DE3272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Відповідно до пункту 6</w:t>
      </w:r>
      <w:r w:rsidR="009E1D0C" w:rsidRPr="00667A3F">
        <w:rPr>
          <w:rFonts w:ascii="Times New Roman" w:hAnsi="Times New Roman"/>
          <w:sz w:val="26"/>
          <w:szCs w:val="26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</w:t>
      </w:r>
      <w:r w:rsidRPr="00667A3F">
        <w:rPr>
          <w:rFonts w:ascii="Times New Roman" w:hAnsi="Times New Roman"/>
          <w:sz w:val="26"/>
          <w:szCs w:val="26"/>
        </w:rPr>
        <w:t>копію диплома про вищу юридичну освіту (з додатками), здобуту в Україні</w:t>
      </w:r>
      <w:r w:rsidR="009E1D0C" w:rsidRPr="00667A3F">
        <w:rPr>
          <w:rFonts w:ascii="Times New Roman" w:hAnsi="Times New Roman"/>
          <w:sz w:val="26"/>
          <w:szCs w:val="26"/>
        </w:rPr>
        <w:t xml:space="preserve">. </w:t>
      </w:r>
    </w:p>
    <w:p w:rsidR="00DE3272" w:rsidRPr="00667A3F" w:rsidRDefault="00DE3272" w:rsidP="009E1D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Здійснивши повторну перевірку поданих Дядьковою Н.Г. документів, </w:t>
      </w:r>
      <w:r w:rsidR="006A6EA5" w:rsidRPr="00667A3F">
        <w:rPr>
          <w:rFonts w:ascii="Times New Roman" w:hAnsi="Times New Roman"/>
          <w:sz w:val="26"/>
          <w:szCs w:val="26"/>
        </w:rPr>
        <w:t>Комісі</w:t>
      </w:r>
      <w:r w:rsidRPr="00667A3F">
        <w:rPr>
          <w:rFonts w:ascii="Times New Roman" w:hAnsi="Times New Roman"/>
          <w:sz w:val="26"/>
          <w:szCs w:val="26"/>
        </w:rPr>
        <w:t xml:space="preserve">я встановила, що </w:t>
      </w:r>
      <w:r w:rsidR="006A6EA5" w:rsidRPr="00667A3F">
        <w:rPr>
          <w:rFonts w:ascii="Times New Roman" w:hAnsi="Times New Roman"/>
          <w:sz w:val="26"/>
          <w:szCs w:val="26"/>
        </w:rPr>
        <w:t>в «Кабінеті суддівської кар’єри» в розділі «Документи» у вікн</w:t>
      </w:r>
      <w:r w:rsidRPr="00667A3F">
        <w:rPr>
          <w:rFonts w:ascii="Times New Roman" w:hAnsi="Times New Roman"/>
          <w:sz w:val="26"/>
          <w:szCs w:val="26"/>
        </w:rPr>
        <w:t>і</w:t>
      </w:r>
      <w:r w:rsidR="006A6EA5" w:rsidRPr="00667A3F">
        <w:rPr>
          <w:rFonts w:ascii="Times New Roman" w:hAnsi="Times New Roman"/>
          <w:sz w:val="26"/>
          <w:szCs w:val="26"/>
        </w:rPr>
        <w:t xml:space="preserve"> «</w:t>
      </w:r>
      <w:r w:rsidRPr="00667A3F">
        <w:rPr>
          <w:rFonts w:ascii="Times New Roman" w:hAnsi="Times New Roman"/>
          <w:sz w:val="26"/>
          <w:szCs w:val="26"/>
        </w:rPr>
        <w:t xml:space="preserve">Документ про вищу юридичну освіту» 05 лютого 2025 року </w:t>
      </w:r>
      <w:r w:rsidR="00D9168D" w:rsidRPr="00667A3F">
        <w:rPr>
          <w:rFonts w:ascii="Times New Roman" w:hAnsi="Times New Roman"/>
          <w:sz w:val="26"/>
          <w:szCs w:val="26"/>
        </w:rPr>
        <w:t>окремим файлом «Дядькова Н.Г.1977. Копія додатк</w:t>
      </w:r>
      <w:r w:rsidR="000660B2">
        <w:rPr>
          <w:rFonts w:ascii="Times New Roman" w:hAnsi="Times New Roman"/>
          <w:sz w:val="26"/>
          <w:szCs w:val="26"/>
        </w:rPr>
        <w:t>а</w:t>
      </w:r>
      <w:r w:rsidR="00D9168D" w:rsidRPr="00667A3F">
        <w:rPr>
          <w:rFonts w:ascii="Times New Roman" w:hAnsi="Times New Roman"/>
          <w:sz w:val="26"/>
          <w:szCs w:val="26"/>
        </w:rPr>
        <w:t xml:space="preserve"> до диплом</w:t>
      </w:r>
      <w:r w:rsidR="000660B2">
        <w:rPr>
          <w:rFonts w:ascii="Times New Roman" w:hAnsi="Times New Roman"/>
          <w:sz w:val="26"/>
          <w:szCs w:val="26"/>
        </w:rPr>
        <w:t>а</w:t>
      </w:r>
      <w:r w:rsidR="00D9168D" w:rsidRPr="00667A3F">
        <w:rPr>
          <w:rFonts w:ascii="Times New Roman" w:hAnsi="Times New Roman"/>
          <w:sz w:val="26"/>
          <w:szCs w:val="26"/>
        </w:rPr>
        <w:t xml:space="preserve">» </w:t>
      </w:r>
      <w:r w:rsidR="006A6EA5" w:rsidRPr="00667A3F">
        <w:rPr>
          <w:rFonts w:ascii="Times New Roman" w:hAnsi="Times New Roman"/>
          <w:sz w:val="26"/>
          <w:szCs w:val="26"/>
        </w:rPr>
        <w:t xml:space="preserve">завантажено </w:t>
      </w:r>
      <w:r w:rsidRPr="00667A3F">
        <w:rPr>
          <w:rFonts w:ascii="Times New Roman" w:hAnsi="Times New Roman"/>
          <w:sz w:val="26"/>
          <w:szCs w:val="26"/>
        </w:rPr>
        <w:t>додаток до диплом</w:t>
      </w:r>
      <w:r w:rsidR="000660B2">
        <w:rPr>
          <w:rFonts w:ascii="Times New Roman" w:hAnsi="Times New Roman"/>
          <w:sz w:val="26"/>
          <w:szCs w:val="26"/>
        </w:rPr>
        <w:t>а</w:t>
      </w:r>
      <w:r w:rsidRPr="00667A3F">
        <w:rPr>
          <w:rFonts w:ascii="Times New Roman" w:hAnsi="Times New Roman"/>
          <w:sz w:val="26"/>
          <w:szCs w:val="26"/>
        </w:rPr>
        <w:t xml:space="preserve"> про вищу освіту ХА № 25917102</w:t>
      </w:r>
      <w:r w:rsidR="00E74426" w:rsidRPr="00667A3F">
        <w:rPr>
          <w:rFonts w:ascii="Times New Roman" w:hAnsi="Times New Roman"/>
          <w:sz w:val="26"/>
          <w:szCs w:val="26"/>
        </w:rPr>
        <w:t xml:space="preserve"> </w:t>
      </w:r>
      <w:r w:rsidR="00187BF5" w:rsidRPr="00667A3F">
        <w:rPr>
          <w:rFonts w:ascii="Times New Roman" w:hAnsi="Times New Roman"/>
          <w:sz w:val="26"/>
          <w:szCs w:val="26"/>
        </w:rPr>
        <w:t>від 05 лютого 2005 року</w:t>
      </w:r>
      <w:r w:rsidRPr="00667A3F">
        <w:rPr>
          <w:rFonts w:ascii="Times New Roman" w:hAnsi="Times New Roman"/>
          <w:sz w:val="26"/>
          <w:szCs w:val="26"/>
        </w:rPr>
        <w:t xml:space="preserve">. </w:t>
      </w:r>
    </w:p>
    <w:p w:rsidR="00E74426" w:rsidRPr="00667A3F" w:rsidRDefault="006A6EA5" w:rsidP="00E9227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Отже</w:t>
      </w:r>
      <w:r w:rsidR="009E1D0C" w:rsidRPr="00667A3F">
        <w:rPr>
          <w:rFonts w:ascii="Times New Roman" w:hAnsi="Times New Roman"/>
          <w:sz w:val="26"/>
          <w:szCs w:val="26"/>
        </w:rPr>
        <w:t xml:space="preserve">, </w:t>
      </w:r>
      <w:r w:rsidR="00DE3272" w:rsidRPr="00667A3F">
        <w:rPr>
          <w:rFonts w:ascii="Times New Roman" w:hAnsi="Times New Roman"/>
          <w:sz w:val="26"/>
          <w:szCs w:val="26"/>
        </w:rPr>
        <w:t xml:space="preserve">Дядькова </w:t>
      </w:r>
      <w:r w:rsidR="00E74426" w:rsidRPr="00667A3F">
        <w:rPr>
          <w:rFonts w:ascii="Times New Roman" w:hAnsi="Times New Roman"/>
          <w:sz w:val="26"/>
          <w:szCs w:val="26"/>
        </w:rPr>
        <w:t xml:space="preserve">Н.Г. </w:t>
      </w:r>
      <w:r w:rsidRPr="00667A3F">
        <w:rPr>
          <w:rFonts w:ascii="Times New Roman" w:hAnsi="Times New Roman"/>
          <w:sz w:val="26"/>
          <w:szCs w:val="26"/>
        </w:rPr>
        <w:t xml:space="preserve">надала Комісії </w:t>
      </w:r>
      <w:r w:rsidR="00E74426" w:rsidRPr="00667A3F">
        <w:rPr>
          <w:rFonts w:ascii="Times New Roman" w:hAnsi="Times New Roman"/>
          <w:sz w:val="26"/>
          <w:szCs w:val="26"/>
        </w:rPr>
        <w:t>додаток до диплом</w:t>
      </w:r>
      <w:r w:rsidR="000660B2">
        <w:rPr>
          <w:rFonts w:ascii="Times New Roman" w:hAnsi="Times New Roman"/>
          <w:sz w:val="26"/>
          <w:szCs w:val="26"/>
        </w:rPr>
        <w:t>а</w:t>
      </w:r>
      <w:r w:rsidR="00E74426" w:rsidRPr="00667A3F">
        <w:rPr>
          <w:rFonts w:ascii="Times New Roman" w:hAnsi="Times New Roman"/>
          <w:sz w:val="26"/>
          <w:szCs w:val="26"/>
        </w:rPr>
        <w:t xml:space="preserve"> про вищу </w:t>
      </w:r>
      <w:r w:rsidR="00187BF5" w:rsidRPr="00667A3F">
        <w:rPr>
          <w:rFonts w:ascii="Times New Roman" w:hAnsi="Times New Roman"/>
          <w:sz w:val="26"/>
          <w:szCs w:val="26"/>
        </w:rPr>
        <w:t xml:space="preserve">юридичну </w:t>
      </w:r>
      <w:r w:rsidR="00E74426" w:rsidRPr="00667A3F">
        <w:rPr>
          <w:rFonts w:ascii="Times New Roman" w:hAnsi="Times New Roman"/>
          <w:sz w:val="26"/>
          <w:szCs w:val="26"/>
        </w:rPr>
        <w:t>освіту.</w:t>
      </w:r>
    </w:p>
    <w:p w:rsidR="00E92278" w:rsidRPr="00667A3F" w:rsidRDefault="006A6EA5" w:rsidP="00E9227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Такі обставини свідчать, що кандидатом виконано вимоги, передбачені нормами Закону та визначені в Оголошенні, щодо необхідності подання </w:t>
      </w:r>
      <w:r w:rsidR="00187BF5" w:rsidRPr="00667A3F">
        <w:rPr>
          <w:rFonts w:ascii="Times New Roman" w:hAnsi="Times New Roman"/>
          <w:sz w:val="26"/>
          <w:szCs w:val="26"/>
        </w:rPr>
        <w:t>додатк</w:t>
      </w:r>
      <w:r w:rsidR="000660B2">
        <w:rPr>
          <w:rFonts w:ascii="Times New Roman" w:hAnsi="Times New Roman"/>
          <w:sz w:val="26"/>
          <w:szCs w:val="26"/>
        </w:rPr>
        <w:t>а</w:t>
      </w:r>
      <w:r w:rsidR="00187BF5" w:rsidRPr="00667A3F">
        <w:rPr>
          <w:rFonts w:ascii="Times New Roman" w:hAnsi="Times New Roman"/>
          <w:sz w:val="26"/>
          <w:szCs w:val="26"/>
        </w:rPr>
        <w:t xml:space="preserve"> до диплом</w:t>
      </w:r>
      <w:r w:rsidR="000660B2">
        <w:rPr>
          <w:rFonts w:ascii="Times New Roman" w:hAnsi="Times New Roman"/>
          <w:sz w:val="26"/>
          <w:szCs w:val="26"/>
        </w:rPr>
        <w:t>а</w:t>
      </w:r>
      <w:r w:rsidR="00187BF5" w:rsidRPr="00667A3F">
        <w:rPr>
          <w:rFonts w:ascii="Times New Roman" w:hAnsi="Times New Roman"/>
          <w:sz w:val="26"/>
          <w:szCs w:val="26"/>
        </w:rPr>
        <w:t xml:space="preserve"> про вищу юридичну освіту</w:t>
      </w:r>
      <w:r w:rsidR="00E92278" w:rsidRPr="00667A3F">
        <w:rPr>
          <w:rFonts w:ascii="Times New Roman" w:hAnsi="Times New Roman"/>
          <w:sz w:val="26"/>
          <w:szCs w:val="26"/>
        </w:rPr>
        <w:t xml:space="preserve">, а Комісія у складі колегії дійшла помилкового висновку про наявність підстав для відмови </w:t>
      </w:r>
      <w:r w:rsidR="00187BF5" w:rsidRPr="00667A3F">
        <w:rPr>
          <w:rFonts w:ascii="Times New Roman" w:hAnsi="Times New Roman"/>
          <w:sz w:val="26"/>
          <w:szCs w:val="26"/>
        </w:rPr>
        <w:t xml:space="preserve">Дядьковій Н.Г. </w:t>
      </w:r>
      <w:r w:rsidR="00E92278" w:rsidRPr="00667A3F">
        <w:rPr>
          <w:rFonts w:ascii="Times New Roman" w:hAnsi="Times New Roman"/>
          <w:sz w:val="26"/>
          <w:szCs w:val="26"/>
        </w:rPr>
        <w:t>у допуску до участі в Доборі.</w:t>
      </w:r>
    </w:p>
    <w:p w:rsidR="00E92278" w:rsidRPr="00667A3F" w:rsidRDefault="006A6EA5" w:rsidP="00E9227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lastRenderedPageBreak/>
        <w:t xml:space="preserve">Ураховуючи викладене, </w:t>
      </w:r>
      <w:r w:rsidR="006D732D" w:rsidRPr="00667A3F">
        <w:rPr>
          <w:rFonts w:ascii="Times New Roman" w:hAnsi="Times New Roman"/>
          <w:sz w:val="26"/>
          <w:szCs w:val="26"/>
        </w:rPr>
        <w:t>Комісія дійшла висновку</w:t>
      </w:r>
      <w:r w:rsidRPr="00667A3F">
        <w:rPr>
          <w:rFonts w:ascii="Times New Roman" w:hAnsi="Times New Roman"/>
          <w:sz w:val="26"/>
          <w:szCs w:val="26"/>
        </w:rPr>
        <w:t xml:space="preserve"> </w:t>
      </w:r>
      <w:r w:rsidR="000F7C23" w:rsidRPr="00667A3F">
        <w:rPr>
          <w:rFonts w:ascii="Times New Roman" w:hAnsi="Times New Roman"/>
          <w:sz w:val="26"/>
          <w:szCs w:val="26"/>
        </w:rPr>
        <w:t xml:space="preserve">про наявність підстав для </w:t>
      </w:r>
      <w:r w:rsidR="006D732D" w:rsidRPr="00667A3F">
        <w:rPr>
          <w:rFonts w:ascii="Times New Roman" w:hAnsi="Times New Roman"/>
          <w:sz w:val="26"/>
          <w:szCs w:val="26"/>
        </w:rPr>
        <w:t>задовол</w:t>
      </w:r>
      <w:r w:rsidR="000F7C23" w:rsidRPr="00667A3F">
        <w:rPr>
          <w:rFonts w:ascii="Times New Roman" w:hAnsi="Times New Roman"/>
          <w:sz w:val="26"/>
          <w:szCs w:val="26"/>
        </w:rPr>
        <w:t>ення</w:t>
      </w:r>
      <w:r w:rsidR="00BF0AEB" w:rsidRPr="00667A3F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заяв</w:t>
      </w:r>
      <w:r w:rsidR="000F7C23" w:rsidRPr="00667A3F">
        <w:rPr>
          <w:rFonts w:ascii="Times New Roman" w:hAnsi="Times New Roman"/>
          <w:sz w:val="26"/>
          <w:szCs w:val="26"/>
        </w:rPr>
        <w:t>и</w:t>
      </w:r>
      <w:r w:rsidR="00BF0AEB" w:rsidRPr="00667A3F">
        <w:rPr>
          <w:rFonts w:ascii="Times New Roman" w:hAnsi="Times New Roman"/>
          <w:sz w:val="26"/>
          <w:szCs w:val="26"/>
        </w:rPr>
        <w:t xml:space="preserve"> </w:t>
      </w:r>
      <w:r w:rsidR="00187BF5" w:rsidRPr="00667A3F">
        <w:rPr>
          <w:rFonts w:ascii="Times New Roman" w:hAnsi="Times New Roman"/>
          <w:sz w:val="26"/>
          <w:szCs w:val="26"/>
        </w:rPr>
        <w:t xml:space="preserve">Дядькової Н.Г. </w:t>
      </w:r>
      <w:r w:rsidRPr="00667A3F">
        <w:rPr>
          <w:rFonts w:ascii="Times New Roman" w:hAnsi="Times New Roman"/>
          <w:sz w:val="26"/>
          <w:szCs w:val="26"/>
        </w:rPr>
        <w:t>про</w:t>
      </w:r>
      <w:r w:rsidR="00187BF5" w:rsidRPr="00667A3F">
        <w:rPr>
          <w:rFonts w:ascii="Times New Roman" w:hAnsi="Times New Roman"/>
          <w:sz w:val="26"/>
          <w:szCs w:val="26"/>
        </w:rPr>
        <w:t xml:space="preserve"> перегляд рішення Комісії від 07</w:t>
      </w:r>
      <w:r w:rsidRPr="00667A3F">
        <w:rPr>
          <w:rFonts w:ascii="Times New Roman" w:hAnsi="Times New Roman"/>
          <w:sz w:val="26"/>
          <w:szCs w:val="26"/>
        </w:rPr>
        <w:t xml:space="preserve"> травня 2025 року № </w:t>
      </w:r>
      <w:r w:rsidR="00187BF5" w:rsidRPr="00667A3F">
        <w:rPr>
          <w:rFonts w:ascii="Times New Roman" w:hAnsi="Times New Roman"/>
          <w:sz w:val="26"/>
          <w:szCs w:val="26"/>
        </w:rPr>
        <w:t xml:space="preserve">366/зп-24 </w:t>
      </w:r>
      <w:r w:rsidR="006D732D" w:rsidRPr="00667A3F">
        <w:rPr>
          <w:rFonts w:ascii="Times New Roman" w:hAnsi="Times New Roman"/>
          <w:sz w:val="26"/>
          <w:szCs w:val="26"/>
        </w:rPr>
        <w:t>та допу</w:t>
      </w:r>
      <w:r w:rsidR="00BF0AEB" w:rsidRPr="00667A3F">
        <w:rPr>
          <w:rFonts w:ascii="Times New Roman" w:hAnsi="Times New Roman"/>
          <w:sz w:val="26"/>
          <w:szCs w:val="26"/>
        </w:rPr>
        <w:t>с</w:t>
      </w:r>
      <w:r w:rsidR="000660B2">
        <w:rPr>
          <w:rFonts w:ascii="Times New Roman" w:hAnsi="Times New Roman"/>
          <w:sz w:val="26"/>
          <w:szCs w:val="26"/>
        </w:rPr>
        <w:t xml:space="preserve">ку </w:t>
      </w:r>
      <w:r w:rsidR="006D732D" w:rsidRPr="00667A3F">
        <w:rPr>
          <w:rFonts w:ascii="Times New Roman" w:hAnsi="Times New Roman"/>
          <w:sz w:val="26"/>
          <w:szCs w:val="26"/>
        </w:rPr>
        <w:t>її до участі в Доборі та до складання кваліфікаційного іспиту.</w:t>
      </w:r>
    </w:p>
    <w:p w:rsidR="00D949D0" w:rsidRPr="00667A3F" w:rsidRDefault="006A6EA5" w:rsidP="000660B2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Керуючись статтями 72</w:t>
      </w:r>
      <w:r w:rsidR="000660B2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>-</w:t>
      </w:r>
      <w:r w:rsidR="000660B2">
        <w:rPr>
          <w:rFonts w:ascii="Times New Roman" w:hAnsi="Times New Roman"/>
          <w:sz w:val="26"/>
          <w:szCs w:val="26"/>
        </w:rPr>
        <w:t xml:space="preserve"> </w:t>
      </w:r>
      <w:r w:rsidRPr="00667A3F">
        <w:rPr>
          <w:rFonts w:ascii="Times New Roman" w:hAnsi="Times New Roman"/>
          <w:sz w:val="26"/>
          <w:szCs w:val="26"/>
        </w:rPr>
        <w:t xml:space="preserve">73, 93, 101 Закону </w:t>
      </w:r>
      <w:r w:rsidRPr="00667A3F">
        <w:rPr>
          <w:rFonts w:ascii="Times New Roman" w:hAnsi="Times New Roman"/>
          <w:color w:val="000000"/>
          <w:sz w:val="26"/>
          <w:szCs w:val="26"/>
        </w:rPr>
        <w:t>України «Про судоустрій і статус суддів», Вища кваліфікаційна комісія суддів України одноголосно</w:t>
      </w:r>
    </w:p>
    <w:p w:rsidR="00D949D0" w:rsidRPr="00667A3F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D949D0" w:rsidRPr="00667A3F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D949D0" w:rsidRPr="00667A3F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23743B" w:rsidRPr="00667A3F" w:rsidRDefault="0023743B" w:rsidP="0023743B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1. </w:t>
      </w:r>
      <w:r w:rsidR="00FF647B" w:rsidRPr="00667A3F">
        <w:rPr>
          <w:rFonts w:ascii="Times New Roman" w:hAnsi="Times New Roman"/>
          <w:sz w:val="26"/>
          <w:szCs w:val="26"/>
        </w:rPr>
        <w:t>З</w:t>
      </w:r>
      <w:r w:rsidR="00D949D0" w:rsidRPr="00667A3F">
        <w:rPr>
          <w:rFonts w:ascii="Times New Roman" w:hAnsi="Times New Roman"/>
          <w:sz w:val="26"/>
          <w:szCs w:val="26"/>
        </w:rPr>
        <w:t xml:space="preserve">аяву про перегляд рішення Вищої кваліфікаційної комісії суддів </w:t>
      </w:r>
      <w:r w:rsidR="00187BF5" w:rsidRPr="00667A3F">
        <w:rPr>
          <w:rFonts w:ascii="Times New Roman" w:hAnsi="Times New Roman"/>
          <w:sz w:val="26"/>
          <w:szCs w:val="26"/>
        </w:rPr>
        <w:t>України від 07</w:t>
      </w:r>
      <w:r w:rsidR="00FF647B" w:rsidRPr="00667A3F">
        <w:rPr>
          <w:rFonts w:ascii="Times New Roman" w:hAnsi="Times New Roman"/>
          <w:sz w:val="26"/>
          <w:szCs w:val="26"/>
        </w:rPr>
        <w:t xml:space="preserve"> травня 2025 року </w:t>
      </w:r>
      <w:r w:rsidR="0097478A" w:rsidRPr="0097478A">
        <w:rPr>
          <w:rFonts w:ascii="Times New Roman" w:hAnsi="Times New Roman"/>
          <w:sz w:val="26"/>
          <w:szCs w:val="26"/>
        </w:rPr>
        <w:t xml:space="preserve">№ 179/дс-25 </w:t>
      </w:r>
      <w:r w:rsidR="0022578D" w:rsidRPr="00667A3F">
        <w:rPr>
          <w:rFonts w:ascii="Times New Roman" w:hAnsi="Times New Roman"/>
          <w:sz w:val="26"/>
          <w:szCs w:val="26"/>
        </w:rPr>
        <w:t xml:space="preserve">про відмову </w:t>
      </w:r>
      <w:r w:rsidR="00187BF5" w:rsidRPr="00667A3F">
        <w:rPr>
          <w:rFonts w:ascii="Times New Roman" w:hAnsi="Times New Roman"/>
          <w:sz w:val="26"/>
          <w:szCs w:val="26"/>
        </w:rPr>
        <w:t>Дядьковій Наталії Геннадіївн</w:t>
      </w:r>
      <w:r w:rsidR="000660B2">
        <w:rPr>
          <w:rFonts w:ascii="Times New Roman" w:hAnsi="Times New Roman"/>
          <w:sz w:val="26"/>
          <w:szCs w:val="26"/>
        </w:rPr>
        <w:t>і</w:t>
      </w:r>
      <w:r w:rsidR="00187BF5" w:rsidRPr="00667A3F">
        <w:rPr>
          <w:rFonts w:ascii="Times New Roman" w:hAnsi="Times New Roman"/>
          <w:sz w:val="26"/>
          <w:szCs w:val="26"/>
        </w:rPr>
        <w:t xml:space="preserve"> </w:t>
      </w:r>
      <w:r w:rsidR="0022578D" w:rsidRPr="00667A3F">
        <w:rPr>
          <w:rFonts w:ascii="Times New Roman" w:hAnsi="Times New Roman"/>
          <w:sz w:val="26"/>
          <w:szCs w:val="26"/>
        </w:rPr>
        <w:t>в допуску до участі в доборі на посаду судді місцевого суду, оголошеному рішенням Ко</w:t>
      </w:r>
      <w:r w:rsidR="00CE74DC" w:rsidRPr="00667A3F">
        <w:rPr>
          <w:rFonts w:ascii="Times New Roman" w:hAnsi="Times New Roman"/>
          <w:sz w:val="26"/>
          <w:szCs w:val="26"/>
        </w:rPr>
        <w:t>місії від 11 грудня 2024 року №</w:t>
      </w:r>
      <w:r w:rsidR="00CE74DC" w:rsidRPr="00667A3F">
        <w:rPr>
          <w:rFonts w:ascii="Times New Roman" w:hAnsi="Times New Roman"/>
          <w:sz w:val="26"/>
          <w:szCs w:val="26"/>
          <w:lang w:val="en-US"/>
        </w:rPr>
        <w:t> </w:t>
      </w:r>
      <w:r w:rsidR="0022578D" w:rsidRPr="00667A3F">
        <w:rPr>
          <w:rFonts w:ascii="Times New Roman" w:hAnsi="Times New Roman"/>
          <w:sz w:val="26"/>
          <w:szCs w:val="26"/>
        </w:rPr>
        <w:t>366/зп-24</w:t>
      </w:r>
      <w:r w:rsidR="004A2C7E" w:rsidRPr="00667A3F">
        <w:rPr>
          <w:rFonts w:ascii="Times New Roman" w:hAnsi="Times New Roman"/>
          <w:sz w:val="26"/>
          <w:szCs w:val="26"/>
        </w:rPr>
        <w:t xml:space="preserve"> задовольнити</w:t>
      </w:r>
      <w:r w:rsidR="0022578D" w:rsidRPr="00667A3F">
        <w:rPr>
          <w:rFonts w:ascii="Times New Roman" w:hAnsi="Times New Roman"/>
          <w:sz w:val="26"/>
          <w:szCs w:val="26"/>
        </w:rPr>
        <w:t>.</w:t>
      </w:r>
    </w:p>
    <w:p w:rsidR="00987734" w:rsidRPr="00667A3F" w:rsidRDefault="0023743B" w:rsidP="00987734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 xml:space="preserve">2. Допустити </w:t>
      </w:r>
      <w:r w:rsidR="00187BF5" w:rsidRPr="00667A3F">
        <w:rPr>
          <w:rFonts w:ascii="Times New Roman" w:hAnsi="Times New Roman"/>
          <w:sz w:val="26"/>
          <w:szCs w:val="26"/>
        </w:rPr>
        <w:t xml:space="preserve">Дядькову Наталію Геннадіївну </w:t>
      </w:r>
      <w:r w:rsidRPr="00667A3F">
        <w:rPr>
          <w:rFonts w:ascii="Times New Roman" w:hAnsi="Times New Roman"/>
          <w:sz w:val="26"/>
          <w:szCs w:val="26"/>
        </w:rPr>
        <w:t xml:space="preserve">до участі в доборі на посаду судді місцевого суду, оголошеному рішенням Комісії від </w:t>
      </w:r>
      <w:r w:rsidR="00CE74DC" w:rsidRPr="00667A3F">
        <w:rPr>
          <w:rFonts w:ascii="Times New Roman" w:hAnsi="Times New Roman"/>
          <w:sz w:val="26"/>
          <w:szCs w:val="26"/>
        </w:rPr>
        <w:t>11 грудня 2024 року №</w:t>
      </w:r>
      <w:r w:rsidR="00CE74DC" w:rsidRPr="00667A3F">
        <w:rPr>
          <w:rFonts w:ascii="Times New Roman" w:hAnsi="Times New Roman"/>
          <w:sz w:val="26"/>
          <w:szCs w:val="26"/>
          <w:lang w:val="en-US"/>
        </w:rPr>
        <w:t> </w:t>
      </w:r>
      <w:r w:rsidRPr="00667A3F">
        <w:rPr>
          <w:rFonts w:ascii="Times New Roman" w:hAnsi="Times New Roman"/>
          <w:sz w:val="26"/>
          <w:szCs w:val="26"/>
        </w:rPr>
        <w:t>366/зп-24.</w:t>
      </w:r>
    </w:p>
    <w:p w:rsidR="00667A3F" w:rsidRDefault="00987734" w:rsidP="00667A3F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667A3F">
        <w:rPr>
          <w:rFonts w:ascii="Times New Roman" w:hAnsi="Times New Roman"/>
          <w:sz w:val="26"/>
          <w:szCs w:val="26"/>
        </w:rPr>
        <w:t>3</w:t>
      </w:r>
      <w:r w:rsidR="0023743B" w:rsidRPr="00667A3F">
        <w:rPr>
          <w:rFonts w:ascii="Times New Roman" w:hAnsi="Times New Roman"/>
          <w:sz w:val="26"/>
          <w:szCs w:val="26"/>
        </w:rPr>
        <w:t xml:space="preserve">. Допустити </w:t>
      </w:r>
      <w:r w:rsidR="00187BF5" w:rsidRPr="00667A3F">
        <w:rPr>
          <w:rFonts w:ascii="Times New Roman" w:hAnsi="Times New Roman"/>
          <w:sz w:val="26"/>
          <w:szCs w:val="26"/>
        </w:rPr>
        <w:t>Дядькову Наталію Геннадіївну</w:t>
      </w:r>
      <w:r w:rsidR="0023743B" w:rsidRPr="00667A3F">
        <w:rPr>
          <w:rFonts w:ascii="Times New Roman" w:hAnsi="Times New Roman"/>
          <w:sz w:val="26"/>
          <w:szCs w:val="26"/>
        </w:rPr>
        <w:t xml:space="preserve"> до скла</w:t>
      </w:r>
      <w:r w:rsidR="00E213FC">
        <w:rPr>
          <w:rFonts w:ascii="Times New Roman" w:hAnsi="Times New Roman"/>
          <w:sz w:val="26"/>
          <w:szCs w:val="26"/>
        </w:rPr>
        <w:t xml:space="preserve">дання кваліфікаційного іспиту </w:t>
      </w:r>
      <w:r w:rsidR="00E213FC" w:rsidRPr="005F6D5F">
        <w:rPr>
          <w:rFonts w:ascii="Times New Roman" w:hAnsi="Times New Roman"/>
          <w:sz w:val="26"/>
          <w:szCs w:val="26"/>
        </w:rPr>
        <w:t>з</w:t>
      </w:r>
      <w:r w:rsidR="00E213FC" w:rsidRPr="005F6D5F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13FC" w:rsidRPr="005F6D5F">
        <w:rPr>
          <w:rFonts w:ascii="Times New Roman" w:hAnsi="Times New Roman"/>
          <w:sz w:val="26"/>
          <w:szCs w:val="26"/>
        </w:rPr>
        <w:t>адміністративної та господарської спеціалізацій</w:t>
      </w:r>
      <w:r w:rsidR="0023743B" w:rsidRPr="00667A3F">
        <w:rPr>
          <w:rFonts w:ascii="Times New Roman" w:hAnsi="Times New Roman"/>
          <w:sz w:val="26"/>
          <w:szCs w:val="26"/>
        </w:rPr>
        <w:t xml:space="preserve"> в межах добору на посаду судді місцевого суду, оголошеного рішенням Комісії від 11 грудня 2024 року </w:t>
      </w:r>
      <w:r w:rsidR="000660B2">
        <w:rPr>
          <w:rFonts w:ascii="Times New Roman" w:hAnsi="Times New Roman"/>
          <w:sz w:val="26"/>
          <w:szCs w:val="26"/>
        </w:rPr>
        <w:t xml:space="preserve">                                </w:t>
      </w:r>
      <w:r w:rsidR="0023743B" w:rsidRPr="00667A3F">
        <w:rPr>
          <w:rFonts w:ascii="Times New Roman" w:hAnsi="Times New Roman"/>
          <w:sz w:val="26"/>
          <w:szCs w:val="26"/>
        </w:rPr>
        <w:t>№ 366/зп-24.</w:t>
      </w:r>
    </w:p>
    <w:p w:rsidR="00667A3F" w:rsidRPr="00667A3F" w:rsidRDefault="00667A3F" w:rsidP="00667A3F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6C70CA" w:rsidRPr="00667A3F" w:rsidRDefault="00AA16AC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667A3F">
        <w:rPr>
          <w:rFonts w:ascii="Times New Roman" w:eastAsia="Times New Roman" w:hAnsi="Times New Roman"/>
          <w:sz w:val="26"/>
          <w:szCs w:val="26"/>
          <w:shd w:val="clear" w:color="auto" w:fill="FFFFFF"/>
        </w:rPr>
        <w:t>Головуючий</w:t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="00667A3F">
        <w:rPr>
          <w:rFonts w:ascii="Times New Roman" w:hAnsi="Times New Roman"/>
          <w:color w:val="1D1D1B"/>
          <w:sz w:val="26"/>
          <w:szCs w:val="26"/>
        </w:rPr>
        <w:tab/>
      </w:r>
      <w:r w:rsidR="00667A3F">
        <w:rPr>
          <w:rFonts w:ascii="Times New Roman" w:hAnsi="Times New Roman"/>
          <w:color w:val="1D1D1B"/>
          <w:sz w:val="26"/>
          <w:szCs w:val="26"/>
        </w:rPr>
        <w:tab/>
      </w:r>
      <w:r w:rsidR="00D9168D" w:rsidRPr="00667A3F">
        <w:rPr>
          <w:rFonts w:ascii="Times New Roman" w:hAnsi="Times New Roman"/>
          <w:color w:val="1D1D1B"/>
          <w:sz w:val="26"/>
          <w:szCs w:val="26"/>
        </w:rPr>
        <w:t>Андрій ПАСІЧНИК</w:t>
      </w:r>
    </w:p>
    <w:p w:rsidR="00187BF5" w:rsidRPr="00667A3F" w:rsidRDefault="00AA16AC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667A3F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Члени Комісії:</w:t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ab/>
      </w:r>
      <w:r w:rsidR="004641CE" w:rsidRPr="00667A3F">
        <w:rPr>
          <w:rFonts w:ascii="Times New Roman" w:hAnsi="Times New Roman"/>
          <w:color w:val="1D1D1B"/>
          <w:sz w:val="26"/>
          <w:szCs w:val="26"/>
        </w:rPr>
        <w:tab/>
      </w:r>
      <w:r w:rsidR="00667A3F">
        <w:rPr>
          <w:rFonts w:ascii="Times New Roman" w:hAnsi="Times New Roman"/>
          <w:color w:val="1D1D1B"/>
          <w:sz w:val="26"/>
          <w:szCs w:val="26"/>
        </w:rPr>
        <w:tab/>
      </w:r>
      <w:r w:rsidRPr="00667A3F">
        <w:rPr>
          <w:rFonts w:ascii="Times New Roman" w:hAnsi="Times New Roman"/>
          <w:color w:val="1D1D1B"/>
          <w:sz w:val="26"/>
          <w:szCs w:val="26"/>
        </w:rPr>
        <w:t>Михайло БОГОНІС</w:t>
      </w:r>
    </w:p>
    <w:p w:rsidR="004641CE" w:rsidRPr="00667A3F" w:rsidRDefault="00667A3F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 w:rsidR="000660B2">
        <w:rPr>
          <w:rFonts w:ascii="Times New Roman" w:hAnsi="Times New Roman"/>
          <w:color w:val="1D1D1B"/>
          <w:sz w:val="26"/>
          <w:szCs w:val="26"/>
        </w:rPr>
        <w:t>Людмила</w:t>
      </w:r>
      <w:r w:rsidR="00187BF5" w:rsidRPr="00667A3F">
        <w:rPr>
          <w:rFonts w:ascii="Times New Roman" w:hAnsi="Times New Roman"/>
          <w:color w:val="1D1D1B"/>
          <w:sz w:val="26"/>
          <w:szCs w:val="26"/>
        </w:rPr>
        <w:t xml:space="preserve"> ВОЛКОВ</w:t>
      </w:r>
      <w:r w:rsidR="000660B2">
        <w:rPr>
          <w:rFonts w:ascii="Times New Roman" w:hAnsi="Times New Roman"/>
          <w:color w:val="1D1D1B"/>
          <w:sz w:val="26"/>
          <w:szCs w:val="26"/>
        </w:rPr>
        <w:t>А</w:t>
      </w:r>
    </w:p>
    <w:p w:rsidR="00187BF5" w:rsidRPr="00667A3F" w:rsidRDefault="00667A3F" w:rsidP="00BC4EAA">
      <w:pPr>
        <w:spacing w:after="0" w:line="552" w:lineRule="auto"/>
        <w:jc w:val="both"/>
        <w:rPr>
          <w:rFonts w:ascii="Times New Roman" w:hAnsi="Times New Roman"/>
          <w:color w:val="1D1D1B"/>
          <w:sz w:val="26"/>
          <w:szCs w:val="26"/>
        </w:rPr>
      </w:pP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</w:r>
      <w:r>
        <w:rPr>
          <w:rFonts w:ascii="Times New Roman" w:hAnsi="Times New Roman"/>
          <w:color w:val="1D1D1B"/>
          <w:sz w:val="26"/>
          <w:szCs w:val="26"/>
        </w:rPr>
        <w:tab/>
        <w:t>Віталій</w:t>
      </w:r>
      <w:r w:rsidR="00187BF5" w:rsidRPr="00667A3F">
        <w:rPr>
          <w:rFonts w:ascii="Times New Roman" w:hAnsi="Times New Roman"/>
          <w:color w:val="1D1D1B"/>
          <w:sz w:val="26"/>
          <w:szCs w:val="26"/>
        </w:rPr>
        <w:t xml:space="preserve"> ГАЦЕЛЮК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D949D0" w:rsidRPr="00667A3F">
        <w:rPr>
          <w:color w:val="1D1D1B"/>
          <w:sz w:val="26"/>
          <w:szCs w:val="26"/>
          <w:lang w:val="uk-UA"/>
        </w:rPr>
        <w:t>Р</w:t>
      </w:r>
      <w:r w:rsidR="00667A3F">
        <w:rPr>
          <w:color w:val="1D1D1B"/>
          <w:sz w:val="26"/>
          <w:szCs w:val="26"/>
        </w:rPr>
        <w:t>оман КИДИСЮК</w:t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Надія КОБЕЦЬКА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Олег КОЛІУШ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p w:rsidR="00723306" w:rsidRPr="00667A3F" w:rsidRDefault="00723306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  <w:lang w:val="uk-UA"/>
        </w:rPr>
        <w:t>Володимир ЛУГАНСЬКИЙ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Руслан МЕЛЬНИК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p w:rsidR="006C70CA" w:rsidRPr="00667A3F" w:rsidRDefault="00667A3F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>
        <w:rPr>
          <w:color w:val="1D1D1B"/>
          <w:sz w:val="26"/>
          <w:szCs w:val="26"/>
          <w:lang w:val="uk-UA"/>
        </w:rPr>
        <w:tab/>
      </w:r>
      <w:r w:rsidR="006C70CA" w:rsidRPr="00667A3F">
        <w:rPr>
          <w:color w:val="1D1D1B"/>
          <w:sz w:val="26"/>
          <w:szCs w:val="26"/>
          <w:lang w:val="uk-UA"/>
        </w:rPr>
        <w:t>Олексій ОМЕЛЬЯН</w:t>
      </w:r>
    </w:p>
    <w:p w:rsidR="00AA16AC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  <w:shd w:val="clear" w:color="auto" w:fill="FFFFFF"/>
        </w:rPr>
        <w:t>Руслан СИДОРОВИЧ</w:t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D949D0" w:rsidRPr="00667A3F">
        <w:rPr>
          <w:color w:val="1D1D1B"/>
          <w:sz w:val="26"/>
          <w:szCs w:val="26"/>
        </w:rPr>
        <w:tab/>
      </w:r>
      <w:r w:rsidR="00D949D0"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 xml:space="preserve">Сергій ЧУМАК </w:t>
      </w:r>
    </w:p>
    <w:p w:rsidR="0089374D" w:rsidRPr="00667A3F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color w:val="1D1D1B"/>
          <w:sz w:val="26"/>
          <w:szCs w:val="26"/>
          <w:lang w:val="uk-UA"/>
        </w:rPr>
      </w:pP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ab/>
      </w:r>
      <w:r w:rsidR="00667A3F">
        <w:rPr>
          <w:color w:val="1D1D1B"/>
          <w:sz w:val="26"/>
          <w:szCs w:val="26"/>
        </w:rPr>
        <w:tab/>
      </w:r>
      <w:r w:rsidRPr="00667A3F">
        <w:rPr>
          <w:color w:val="1D1D1B"/>
          <w:sz w:val="26"/>
          <w:szCs w:val="26"/>
        </w:rPr>
        <w:t>Галина ШЕВЧУК</w:t>
      </w:r>
      <w:r w:rsidRPr="00667A3F">
        <w:rPr>
          <w:color w:val="1D1D1B"/>
          <w:sz w:val="26"/>
          <w:szCs w:val="26"/>
          <w:lang w:val="uk-UA"/>
        </w:rPr>
        <w:t xml:space="preserve"> </w:t>
      </w:r>
    </w:p>
    <w:sectPr w:rsidR="0089374D" w:rsidRPr="00667A3F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4987" w:rsidRDefault="00414987" w:rsidP="00A910F0">
      <w:pPr>
        <w:spacing w:after="0" w:line="240" w:lineRule="auto"/>
      </w:pPr>
      <w:r>
        <w:separator/>
      </w:r>
    </w:p>
  </w:endnote>
  <w:endnote w:type="continuationSeparator" w:id="0">
    <w:p w:rsidR="00414987" w:rsidRDefault="00414987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4987" w:rsidRDefault="00414987" w:rsidP="00A910F0">
      <w:pPr>
        <w:spacing w:after="0" w:line="240" w:lineRule="auto"/>
      </w:pPr>
      <w:r>
        <w:separator/>
      </w:r>
    </w:p>
  </w:footnote>
  <w:footnote w:type="continuationSeparator" w:id="0">
    <w:p w:rsidR="00414987" w:rsidRDefault="00414987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78A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3151C"/>
    <w:rsid w:val="000317AE"/>
    <w:rsid w:val="00035C0F"/>
    <w:rsid w:val="00042EAB"/>
    <w:rsid w:val="00043992"/>
    <w:rsid w:val="00044548"/>
    <w:rsid w:val="00046CFE"/>
    <w:rsid w:val="00053091"/>
    <w:rsid w:val="000537F0"/>
    <w:rsid w:val="00063B0A"/>
    <w:rsid w:val="0006551B"/>
    <w:rsid w:val="000660B2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6257"/>
    <w:rsid w:val="000F7C23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87BF5"/>
    <w:rsid w:val="001954DE"/>
    <w:rsid w:val="001A02E1"/>
    <w:rsid w:val="001A4A04"/>
    <w:rsid w:val="001B0B3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582B"/>
    <w:rsid w:val="002E129A"/>
    <w:rsid w:val="002E383D"/>
    <w:rsid w:val="002E7810"/>
    <w:rsid w:val="002F25BD"/>
    <w:rsid w:val="002F4DED"/>
    <w:rsid w:val="002F5BFC"/>
    <w:rsid w:val="003030B5"/>
    <w:rsid w:val="00332085"/>
    <w:rsid w:val="00332260"/>
    <w:rsid w:val="00346219"/>
    <w:rsid w:val="0034691C"/>
    <w:rsid w:val="00361634"/>
    <w:rsid w:val="00362447"/>
    <w:rsid w:val="003663A8"/>
    <w:rsid w:val="00371EDF"/>
    <w:rsid w:val="003A2DAD"/>
    <w:rsid w:val="003C0E24"/>
    <w:rsid w:val="003C5046"/>
    <w:rsid w:val="003E53B5"/>
    <w:rsid w:val="003F08F6"/>
    <w:rsid w:val="003F59F6"/>
    <w:rsid w:val="003F6781"/>
    <w:rsid w:val="00403DFC"/>
    <w:rsid w:val="00414928"/>
    <w:rsid w:val="00414987"/>
    <w:rsid w:val="004206F7"/>
    <w:rsid w:val="00426344"/>
    <w:rsid w:val="00432205"/>
    <w:rsid w:val="004519AD"/>
    <w:rsid w:val="00457805"/>
    <w:rsid w:val="004641CE"/>
    <w:rsid w:val="0047160C"/>
    <w:rsid w:val="00477BFE"/>
    <w:rsid w:val="0048037E"/>
    <w:rsid w:val="00493BD3"/>
    <w:rsid w:val="004A04C8"/>
    <w:rsid w:val="004A2C7E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1216D"/>
    <w:rsid w:val="00525A3B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C0D0F"/>
    <w:rsid w:val="005C1A2A"/>
    <w:rsid w:val="005D1721"/>
    <w:rsid w:val="005F504A"/>
    <w:rsid w:val="005F6D5F"/>
    <w:rsid w:val="0060669C"/>
    <w:rsid w:val="0061376C"/>
    <w:rsid w:val="006202E9"/>
    <w:rsid w:val="0062205C"/>
    <w:rsid w:val="00624C50"/>
    <w:rsid w:val="006353C5"/>
    <w:rsid w:val="0064163C"/>
    <w:rsid w:val="0064593D"/>
    <w:rsid w:val="00667A3F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C3C98"/>
    <w:rsid w:val="006C70CA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859"/>
    <w:rsid w:val="007E1402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2EB3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512DC"/>
    <w:rsid w:val="009512FB"/>
    <w:rsid w:val="00953F8B"/>
    <w:rsid w:val="00970CD2"/>
    <w:rsid w:val="0097478A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2F5C"/>
    <w:rsid w:val="00A355B2"/>
    <w:rsid w:val="00A358BF"/>
    <w:rsid w:val="00A41472"/>
    <w:rsid w:val="00A43ED9"/>
    <w:rsid w:val="00A53D2B"/>
    <w:rsid w:val="00A563DD"/>
    <w:rsid w:val="00A62834"/>
    <w:rsid w:val="00A634D6"/>
    <w:rsid w:val="00A849E6"/>
    <w:rsid w:val="00A910F0"/>
    <w:rsid w:val="00A91123"/>
    <w:rsid w:val="00A91B4D"/>
    <w:rsid w:val="00A9291C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E769A"/>
    <w:rsid w:val="00AF04C1"/>
    <w:rsid w:val="00B15BF3"/>
    <w:rsid w:val="00B164BF"/>
    <w:rsid w:val="00B164EC"/>
    <w:rsid w:val="00B32A11"/>
    <w:rsid w:val="00B3399D"/>
    <w:rsid w:val="00B53D2C"/>
    <w:rsid w:val="00B577DA"/>
    <w:rsid w:val="00B63413"/>
    <w:rsid w:val="00B63FF1"/>
    <w:rsid w:val="00B67EAA"/>
    <w:rsid w:val="00B769C5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D067F"/>
    <w:rsid w:val="00BD19D0"/>
    <w:rsid w:val="00BE0106"/>
    <w:rsid w:val="00BE3067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F33"/>
    <w:rsid w:val="00CE00FC"/>
    <w:rsid w:val="00CE74DC"/>
    <w:rsid w:val="00CF1C5D"/>
    <w:rsid w:val="00CF72AD"/>
    <w:rsid w:val="00D12ADA"/>
    <w:rsid w:val="00D13097"/>
    <w:rsid w:val="00D15C49"/>
    <w:rsid w:val="00D2570A"/>
    <w:rsid w:val="00D33742"/>
    <w:rsid w:val="00D409DB"/>
    <w:rsid w:val="00D41F00"/>
    <w:rsid w:val="00D4418C"/>
    <w:rsid w:val="00D55A2A"/>
    <w:rsid w:val="00D633CF"/>
    <w:rsid w:val="00D736AF"/>
    <w:rsid w:val="00D9089A"/>
    <w:rsid w:val="00D9168D"/>
    <w:rsid w:val="00D949D0"/>
    <w:rsid w:val="00D96DE3"/>
    <w:rsid w:val="00DA19C1"/>
    <w:rsid w:val="00DB1BD8"/>
    <w:rsid w:val="00DC36F7"/>
    <w:rsid w:val="00DE3272"/>
    <w:rsid w:val="00DE334D"/>
    <w:rsid w:val="00DE607B"/>
    <w:rsid w:val="00DF02ED"/>
    <w:rsid w:val="00DF20C9"/>
    <w:rsid w:val="00DF4EE0"/>
    <w:rsid w:val="00E001C0"/>
    <w:rsid w:val="00E055A0"/>
    <w:rsid w:val="00E11E42"/>
    <w:rsid w:val="00E213FC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426"/>
    <w:rsid w:val="00E8295F"/>
    <w:rsid w:val="00E84AD3"/>
    <w:rsid w:val="00E85C08"/>
    <w:rsid w:val="00E92278"/>
    <w:rsid w:val="00E966E4"/>
    <w:rsid w:val="00E969E0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4DF1"/>
    <w:rsid w:val="00EF5E66"/>
    <w:rsid w:val="00EF7580"/>
    <w:rsid w:val="00F04264"/>
    <w:rsid w:val="00F11C76"/>
    <w:rsid w:val="00F2422A"/>
    <w:rsid w:val="00F24BB0"/>
    <w:rsid w:val="00F30311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22EF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E405-2509-48AB-A199-98E4C035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4453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18</cp:revision>
  <cp:lastPrinted>2025-06-12T08:25:00Z</cp:lastPrinted>
  <dcterms:created xsi:type="dcterms:W3CDTF">2025-06-02T13:27:00Z</dcterms:created>
  <dcterms:modified xsi:type="dcterms:W3CDTF">2025-06-23T08:15:00Z</dcterms:modified>
</cp:coreProperties>
</file>