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F7" w:rsidRPr="00877243" w:rsidRDefault="00E317F7" w:rsidP="00E317F7">
      <w:pPr>
        <w:spacing w:after="0" w:line="240" w:lineRule="auto"/>
        <w:jc w:val="center"/>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 xml:space="preserve">Результати засідання </w:t>
      </w:r>
    </w:p>
    <w:p w:rsidR="00E317F7" w:rsidRPr="00877243" w:rsidRDefault="00E317F7" w:rsidP="00E317F7">
      <w:pPr>
        <w:spacing w:after="0" w:line="240" w:lineRule="auto"/>
        <w:jc w:val="center"/>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Вищої кваліфікаційної комісії суддів України</w:t>
      </w:r>
    </w:p>
    <w:p w:rsidR="00E317F7" w:rsidRPr="00877243" w:rsidRDefault="00E317F7" w:rsidP="00E317F7">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12 лютого</w:t>
      </w:r>
      <w:r w:rsidRPr="00877243">
        <w:rPr>
          <w:rFonts w:ascii="Times New Roman" w:eastAsia="Times New Roman" w:hAnsi="Times New Roman" w:cs="Times New Roman"/>
          <w:sz w:val="26"/>
          <w:szCs w:val="26"/>
          <w:lang w:val="uk-UA" w:eastAsia="ru-RU"/>
        </w:rPr>
        <w:t xml:space="preserve"> 202</w:t>
      </w:r>
      <w:r>
        <w:rPr>
          <w:rFonts w:ascii="Times New Roman" w:eastAsia="Times New Roman" w:hAnsi="Times New Roman" w:cs="Times New Roman"/>
          <w:sz w:val="26"/>
          <w:szCs w:val="26"/>
          <w:lang w:val="uk-UA" w:eastAsia="ru-RU"/>
        </w:rPr>
        <w:t>5</w:t>
      </w:r>
      <w:r w:rsidRPr="00877243">
        <w:rPr>
          <w:rFonts w:ascii="Times New Roman" w:eastAsia="Times New Roman" w:hAnsi="Times New Roman" w:cs="Times New Roman"/>
          <w:sz w:val="26"/>
          <w:szCs w:val="26"/>
          <w:lang w:val="uk-UA" w:eastAsia="ru-RU"/>
        </w:rPr>
        <w:t xml:space="preserve"> року у складі </w:t>
      </w:r>
      <w:r>
        <w:rPr>
          <w:rFonts w:ascii="Times New Roman" w:eastAsia="Times New Roman" w:hAnsi="Times New Roman" w:cs="Times New Roman"/>
          <w:sz w:val="26"/>
          <w:szCs w:val="26"/>
          <w:lang w:val="uk-UA" w:eastAsia="ru-RU"/>
        </w:rPr>
        <w:t>Другої</w:t>
      </w:r>
      <w:r w:rsidRPr="00877243">
        <w:rPr>
          <w:rFonts w:ascii="Times New Roman" w:eastAsia="Times New Roman" w:hAnsi="Times New Roman" w:cs="Times New Roman"/>
          <w:sz w:val="26"/>
          <w:szCs w:val="26"/>
          <w:lang w:val="uk-UA" w:eastAsia="ru-RU"/>
        </w:rPr>
        <w:t xml:space="preserve"> палати</w:t>
      </w:r>
    </w:p>
    <w:p w:rsidR="00E317F7" w:rsidRPr="00877243" w:rsidRDefault="00E317F7" w:rsidP="00E317F7">
      <w:pPr>
        <w:spacing w:after="0" w:line="240" w:lineRule="auto"/>
        <w:jc w:val="center"/>
        <w:rPr>
          <w:rFonts w:ascii="Times New Roman" w:eastAsia="Times New Roman" w:hAnsi="Times New Roman" w:cs="Times New Roman"/>
          <w:sz w:val="26"/>
          <w:szCs w:val="26"/>
          <w:lang w:val="uk-UA" w:eastAsia="ru-RU"/>
        </w:rPr>
      </w:pPr>
    </w:p>
    <w:p w:rsidR="00E317F7" w:rsidRPr="00877243" w:rsidRDefault="00E317F7" w:rsidP="00E317F7">
      <w:pPr>
        <w:spacing w:after="0" w:line="240" w:lineRule="auto"/>
        <w:ind w:firstLine="709"/>
        <w:jc w:val="both"/>
        <w:rPr>
          <w:rFonts w:ascii="Times New Roman" w:eastAsia="Times New Roman" w:hAnsi="Times New Roman" w:cs="Times New Roman"/>
          <w:sz w:val="26"/>
          <w:szCs w:val="26"/>
          <w:lang w:val="uk-UA" w:eastAsia="ru-RU"/>
        </w:rPr>
      </w:pPr>
      <w:r w:rsidRPr="00877243">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w:t>
      </w:r>
      <w:r>
        <w:rPr>
          <w:rFonts w:ascii="Times New Roman" w:eastAsia="Times New Roman" w:hAnsi="Times New Roman" w:cs="Times New Roman"/>
          <w:sz w:val="26"/>
          <w:szCs w:val="26"/>
          <w:lang w:val="uk-UA" w:eastAsia="ru-RU"/>
        </w:rPr>
        <w:t>Другої</w:t>
      </w:r>
      <w:r w:rsidRPr="00877243">
        <w:rPr>
          <w:rFonts w:ascii="Times New Roman" w:eastAsia="Times New Roman" w:hAnsi="Times New Roman" w:cs="Times New Roman"/>
          <w:sz w:val="26"/>
          <w:szCs w:val="26"/>
          <w:lang w:val="uk-UA" w:eastAsia="ru-RU"/>
        </w:rPr>
        <w:t xml:space="preserve"> палати взяли участь </w:t>
      </w:r>
      <w:r>
        <w:rPr>
          <w:rFonts w:ascii="Times New Roman" w:eastAsia="Times New Roman" w:hAnsi="Times New Roman" w:cs="Times New Roman"/>
          <w:sz w:val="26"/>
          <w:szCs w:val="26"/>
          <w:lang w:val="uk-UA" w:eastAsia="ru-RU"/>
        </w:rPr>
        <w:t>шість</w:t>
      </w:r>
      <w:r w:rsidRPr="00877243">
        <w:rPr>
          <w:rFonts w:ascii="Times New Roman" w:eastAsia="Times New Roman" w:hAnsi="Times New Roman" w:cs="Times New Roman"/>
          <w:sz w:val="26"/>
          <w:szCs w:val="26"/>
          <w:lang w:val="uk-UA" w:eastAsia="ru-RU"/>
        </w:rPr>
        <w:t xml:space="preserve"> член</w:t>
      </w:r>
      <w:r>
        <w:rPr>
          <w:rFonts w:ascii="Times New Roman" w:eastAsia="Times New Roman" w:hAnsi="Times New Roman" w:cs="Times New Roman"/>
          <w:sz w:val="26"/>
          <w:szCs w:val="26"/>
          <w:lang w:val="uk-UA" w:eastAsia="ru-RU"/>
        </w:rPr>
        <w:t>ів</w:t>
      </w:r>
      <w:r w:rsidRPr="00877243">
        <w:rPr>
          <w:rFonts w:ascii="Times New Roman" w:eastAsia="Times New Roman" w:hAnsi="Times New Roman" w:cs="Times New Roman"/>
          <w:sz w:val="26"/>
          <w:szCs w:val="26"/>
          <w:lang w:val="uk-UA" w:eastAsia="ru-RU"/>
        </w:rPr>
        <w:t xml:space="preserve"> Комісії: </w:t>
      </w:r>
      <w:r>
        <w:rPr>
          <w:rFonts w:ascii="Times New Roman" w:eastAsia="Times New Roman" w:hAnsi="Times New Roman" w:cs="Times New Roman"/>
          <w:sz w:val="26"/>
          <w:szCs w:val="26"/>
          <w:lang w:val="uk-UA" w:eastAsia="ru-RU"/>
        </w:rPr>
        <w:t xml:space="preserve">Шевчук Г.М., </w:t>
      </w:r>
      <w:proofErr w:type="spellStart"/>
      <w:r>
        <w:rPr>
          <w:rFonts w:ascii="Times New Roman" w:eastAsia="Times New Roman" w:hAnsi="Times New Roman" w:cs="Times New Roman"/>
          <w:sz w:val="26"/>
          <w:szCs w:val="26"/>
          <w:lang w:val="uk-UA" w:eastAsia="ru-RU"/>
        </w:rPr>
        <w:t>Богоніс</w:t>
      </w:r>
      <w:proofErr w:type="spellEnd"/>
      <w:r>
        <w:rPr>
          <w:rFonts w:ascii="Times New Roman" w:eastAsia="Times New Roman" w:hAnsi="Times New Roman" w:cs="Times New Roman"/>
          <w:sz w:val="26"/>
          <w:szCs w:val="26"/>
          <w:lang w:val="uk-UA" w:eastAsia="ru-RU"/>
        </w:rPr>
        <w:t xml:space="preserve"> М.Б., </w:t>
      </w:r>
      <w:proofErr w:type="spellStart"/>
      <w:r>
        <w:rPr>
          <w:rFonts w:ascii="Times New Roman" w:eastAsia="Times New Roman" w:hAnsi="Times New Roman" w:cs="Times New Roman"/>
          <w:sz w:val="26"/>
          <w:szCs w:val="26"/>
          <w:lang w:val="uk-UA" w:eastAsia="ru-RU"/>
        </w:rPr>
        <w:t>Гацелюк</w:t>
      </w:r>
      <w:proofErr w:type="spellEnd"/>
      <w:r>
        <w:rPr>
          <w:rFonts w:ascii="Times New Roman" w:eastAsia="Times New Roman" w:hAnsi="Times New Roman" w:cs="Times New Roman"/>
          <w:sz w:val="26"/>
          <w:szCs w:val="26"/>
          <w:lang w:val="uk-UA" w:eastAsia="ru-RU"/>
        </w:rPr>
        <w:t xml:space="preserve"> В.О., </w:t>
      </w:r>
      <w:proofErr w:type="spellStart"/>
      <w:r>
        <w:rPr>
          <w:rFonts w:ascii="Times New Roman" w:eastAsia="Times New Roman" w:hAnsi="Times New Roman" w:cs="Times New Roman"/>
          <w:sz w:val="26"/>
          <w:szCs w:val="26"/>
          <w:lang w:val="uk-UA" w:eastAsia="ru-RU"/>
        </w:rPr>
        <w:t>Кобецька</w:t>
      </w:r>
      <w:proofErr w:type="spellEnd"/>
      <w:r>
        <w:rPr>
          <w:rFonts w:ascii="Times New Roman" w:eastAsia="Times New Roman" w:hAnsi="Times New Roman" w:cs="Times New Roman"/>
          <w:sz w:val="26"/>
          <w:szCs w:val="26"/>
          <w:lang w:val="uk-UA" w:eastAsia="ru-RU"/>
        </w:rPr>
        <w:t> Н.Р., Луганський В.І.</w:t>
      </w:r>
      <w:r w:rsidRPr="00877243">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Мельник Р.І.</w:t>
      </w:r>
    </w:p>
    <w:p w:rsidR="00E317F7" w:rsidRDefault="00E317F7" w:rsidP="00E317F7">
      <w:pPr>
        <w:pStyle w:val="a3"/>
        <w:tabs>
          <w:tab w:val="left" w:pos="0"/>
        </w:tabs>
        <w:spacing w:after="0" w:line="240" w:lineRule="auto"/>
        <w:ind w:left="0"/>
        <w:jc w:val="both"/>
        <w:rPr>
          <w:rFonts w:ascii="Times New Roman" w:hAnsi="Times New Roman" w:cs="Times New Roman"/>
          <w:sz w:val="26"/>
          <w:szCs w:val="26"/>
          <w:lang w:val="uk-UA"/>
        </w:rPr>
      </w:pPr>
    </w:p>
    <w:p w:rsidR="00E317F7" w:rsidRDefault="00E317F7" w:rsidP="00E317F7">
      <w:pPr>
        <w:pStyle w:val="a3"/>
        <w:numPr>
          <w:ilvl w:val="0"/>
          <w:numId w:val="2"/>
        </w:numPr>
        <w:tabs>
          <w:tab w:val="left" w:pos="0"/>
        </w:tabs>
        <w:spacing w:after="0" w:line="240" w:lineRule="auto"/>
        <w:ind w:left="0" w:firstLine="0"/>
        <w:jc w:val="both"/>
        <w:rPr>
          <w:rFonts w:ascii="Times New Roman" w:hAnsi="Times New Roman" w:cs="Times New Roman"/>
          <w:sz w:val="26"/>
          <w:szCs w:val="26"/>
          <w:lang w:val="uk-UA"/>
        </w:rPr>
      </w:pPr>
      <w:r w:rsidRPr="000F5E7F">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p>
    <w:p w:rsidR="00E317F7" w:rsidRPr="00095FC5" w:rsidRDefault="00E317F7" w:rsidP="00E317F7">
      <w:pPr>
        <w:widowControl w:val="0"/>
        <w:suppressAutoHyphens/>
        <w:autoSpaceDN w:val="0"/>
        <w:spacing w:after="0" w:line="240" w:lineRule="auto"/>
        <w:ind w:firstLine="709"/>
        <w:jc w:val="both"/>
        <w:textAlignment w:val="baseline"/>
        <w:rPr>
          <w:rFonts w:ascii="Times New Roman" w:eastAsia="Times New Roman" w:hAnsi="Times New Roman" w:cs="Times New Roman"/>
          <w:iCs/>
          <w:sz w:val="26"/>
          <w:szCs w:val="26"/>
          <w:lang w:val="uk-UA" w:eastAsia="uk-UA"/>
        </w:rPr>
      </w:pPr>
      <w:proofErr w:type="spellStart"/>
      <w:r w:rsidRPr="00095FC5">
        <w:rPr>
          <w:rFonts w:ascii="Times New Roman" w:eastAsia="Times New Roman" w:hAnsi="Times New Roman" w:cs="Times New Roman"/>
          <w:iCs/>
          <w:sz w:val="26"/>
          <w:szCs w:val="26"/>
          <w:lang w:val="uk-UA" w:eastAsia="uk-UA"/>
        </w:rPr>
        <w:t>Внести</w:t>
      </w:r>
      <w:proofErr w:type="spellEnd"/>
      <w:r w:rsidRPr="00095FC5">
        <w:rPr>
          <w:rFonts w:ascii="Times New Roman" w:eastAsia="Times New Roman" w:hAnsi="Times New Roman" w:cs="Times New Roman"/>
          <w:iCs/>
          <w:sz w:val="26"/>
          <w:szCs w:val="26"/>
          <w:lang w:val="uk-UA" w:eastAsia="uk-UA"/>
        </w:rPr>
        <w:t xml:space="preserve"> до Вищої ради правосуддя подання з рекомендацією про відрядження суддів Дружківського міського суду Донецької області:</w:t>
      </w:r>
    </w:p>
    <w:p w:rsidR="00E317F7" w:rsidRPr="00095FC5" w:rsidRDefault="00E317F7" w:rsidP="00E317F7">
      <w:pPr>
        <w:widowControl w:val="0"/>
        <w:tabs>
          <w:tab w:val="left" w:pos="851"/>
        </w:tabs>
        <w:suppressAutoHyphens/>
        <w:autoSpaceDN w:val="0"/>
        <w:spacing w:after="0" w:line="240" w:lineRule="auto"/>
        <w:ind w:firstLine="708"/>
        <w:jc w:val="both"/>
        <w:textAlignment w:val="baseline"/>
        <w:rPr>
          <w:rFonts w:ascii="Times New Roman" w:eastAsia="Times New Roman" w:hAnsi="Times New Roman" w:cs="Times New Roman"/>
          <w:iCs/>
          <w:sz w:val="26"/>
          <w:szCs w:val="26"/>
          <w:lang w:val="uk-UA" w:eastAsia="uk-UA"/>
        </w:rPr>
      </w:pPr>
      <w:r w:rsidRPr="00095FC5">
        <w:rPr>
          <w:rFonts w:ascii="Times New Roman" w:eastAsia="Times New Roman" w:hAnsi="Times New Roman" w:cs="Times New Roman"/>
          <w:iCs/>
          <w:sz w:val="26"/>
          <w:szCs w:val="26"/>
          <w:lang w:val="uk-UA" w:eastAsia="uk-UA"/>
        </w:rPr>
        <w:t>- Гонтар Алевтин</w:t>
      </w:r>
      <w:r>
        <w:rPr>
          <w:rFonts w:ascii="Times New Roman" w:eastAsia="Times New Roman" w:hAnsi="Times New Roman" w:cs="Times New Roman"/>
          <w:iCs/>
          <w:sz w:val="26"/>
          <w:szCs w:val="26"/>
          <w:lang w:val="uk-UA" w:eastAsia="uk-UA"/>
        </w:rPr>
        <w:t>и</w:t>
      </w:r>
      <w:r w:rsidRPr="00095FC5">
        <w:rPr>
          <w:rFonts w:ascii="Times New Roman" w:eastAsia="Times New Roman" w:hAnsi="Times New Roman" w:cs="Times New Roman"/>
          <w:iCs/>
          <w:sz w:val="26"/>
          <w:szCs w:val="26"/>
          <w:lang w:val="uk-UA" w:eastAsia="uk-UA"/>
        </w:rPr>
        <w:t xml:space="preserve"> Леонідівн</w:t>
      </w:r>
      <w:r>
        <w:rPr>
          <w:rFonts w:ascii="Times New Roman" w:eastAsia="Times New Roman" w:hAnsi="Times New Roman" w:cs="Times New Roman"/>
          <w:iCs/>
          <w:sz w:val="26"/>
          <w:szCs w:val="26"/>
          <w:lang w:val="uk-UA" w:eastAsia="uk-UA"/>
        </w:rPr>
        <w:t>и</w:t>
      </w:r>
      <w:r w:rsidRPr="00095FC5">
        <w:rPr>
          <w:rFonts w:ascii="Times New Roman" w:eastAsia="Times New Roman" w:hAnsi="Times New Roman" w:cs="Times New Roman"/>
          <w:iCs/>
          <w:sz w:val="26"/>
          <w:szCs w:val="26"/>
          <w:lang w:val="uk-UA" w:eastAsia="uk-UA"/>
        </w:rPr>
        <w:t xml:space="preserve"> до </w:t>
      </w:r>
      <w:proofErr w:type="spellStart"/>
      <w:r w:rsidRPr="00095FC5">
        <w:rPr>
          <w:rFonts w:ascii="Times New Roman" w:eastAsia="Times New Roman" w:hAnsi="Times New Roman" w:cs="Times New Roman"/>
          <w:iCs/>
          <w:sz w:val="26"/>
          <w:szCs w:val="26"/>
          <w:lang w:val="uk-UA" w:eastAsia="uk-UA"/>
        </w:rPr>
        <w:t>Довгинцівського</w:t>
      </w:r>
      <w:proofErr w:type="spellEnd"/>
      <w:r w:rsidRPr="00095FC5">
        <w:rPr>
          <w:rFonts w:ascii="Times New Roman" w:eastAsia="Times New Roman" w:hAnsi="Times New Roman" w:cs="Times New Roman"/>
          <w:iCs/>
          <w:sz w:val="26"/>
          <w:szCs w:val="26"/>
          <w:lang w:val="uk-UA" w:eastAsia="uk-UA"/>
        </w:rPr>
        <w:t xml:space="preserve"> районного суду міста</w:t>
      </w:r>
      <w:r>
        <w:rPr>
          <w:rFonts w:ascii="Times New Roman" w:eastAsia="Times New Roman" w:hAnsi="Times New Roman" w:cs="Times New Roman"/>
          <w:iCs/>
          <w:sz w:val="26"/>
          <w:szCs w:val="26"/>
          <w:lang w:val="uk-UA" w:eastAsia="uk-UA"/>
        </w:rPr>
        <w:t xml:space="preserve"> </w:t>
      </w:r>
      <w:r w:rsidRPr="00095FC5">
        <w:rPr>
          <w:rFonts w:ascii="Times New Roman" w:eastAsia="Times New Roman" w:hAnsi="Times New Roman" w:cs="Times New Roman"/>
          <w:iCs/>
          <w:sz w:val="26"/>
          <w:szCs w:val="26"/>
          <w:lang w:val="uk-UA" w:eastAsia="uk-UA"/>
        </w:rPr>
        <w:t>Кривого Рогу Дніпропетровської області строком на один рік;</w:t>
      </w:r>
    </w:p>
    <w:p w:rsidR="00E317F7" w:rsidRPr="00095FC5" w:rsidRDefault="00E317F7" w:rsidP="00E317F7">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6"/>
          <w:szCs w:val="26"/>
          <w:lang w:val="uk-UA" w:eastAsia="uk-UA"/>
        </w:rPr>
      </w:pPr>
      <w:r w:rsidRPr="00095FC5">
        <w:rPr>
          <w:rFonts w:ascii="Times New Roman" w:eastAsia="Times New Roman" w:hAnsi="Times New Roman" w:cs="Times New Roman"/>
          <w:iCs/>
          <w:sz w:val="26"/>
          <w:szCs w:val="26"/>
          <w:lang w:val="uk-UA" w:eastAsia="uk-UA"/>
        </w:rPr>
        <w:t xml:space="preserve">- Грубника Олексія Миколайовича до </w:t>
      </w:r>
      <w:proofErr w:type="spellStart"/>
      <w:r w:rsidRPr="00095FC5">
        <w:rPr>
          <w:rFonts w:ascii="Times New Roman" w:eastAsia="Times New Roman" w:hAnsi="Times New Roman" w:cs="Times New Roman"/>
          <w:iCs/>
          <w:sz w:val="26"/>
          <w:szCs w:val="26"/>
          <w:lang w:val="uk-UA" w:eastAsia="uk-UA"/>
        </w:rPr>
        <w:t>Довгинцівського</w:t>
      </w:r>
      <w:proofErr w:type="spellEnd"/>
      <w:r w:rsidRPr="00095FC5">
        <w:rPr>
          <w:rFonts w:ascii="Times New Roman" w:eastAsia="Times New Roman" w:hAnsi="Times New Roman" w:cs="Times New Roman"/>
          <w:iCs/>
          <w:sz w:val="26"/>
          <w:szCs w:val="26"/>
          <w:lang w:val="uk-UA" w:eastAsia="uk-UA"/>
        </w:rPr>
        <w:t xml:space="preserve"> районного суду міста Кривого Рогу Дніпропетровської області строком на один рік;</w:t>
      </w:r>
    </w:p>
    <w:p w:rsidR="00E317F7" w:rsidRPr="00095FC5" w:rsidRDefault="00E317F7" w:rsidP="00E317F7">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6"/>
          <w:szCs w:val="26"/>
          <w:lang w:val="uk-UA" w:eastAsia="uk-UA"/>
        </w:rPr>
      </w:pPr>
      <w:r w:rsidRPr="00095FC5">
        <w:rPr>
          <w:rFonts w:ascii="Times New Roman" w:eastAsia="Times New Roman" w:hAnsi="Times New Roman" w:cs="Times New Roman"/>
          <w:iCs/>
          <w:sz w:val="26"/>
          <w:szCs w:val="26"/>
          <w:lang w:val="uk-UA" w:eastAsia="uk-UA"/>
        </w:rPr>
        <w:t xml:space="preserve">- </w:t>
      </w:r>
      <w:proofErr w:type="spellStart"/>
      <w:r w:rsidRPr="00095FC5">
        <w:rPr>
          <w:rFonts w:ascii="Times New Roman" w:eastAsia="Times New Roman" w:hAnsi="Times New Roman" w:cs="Times New Roman"/>
          <w:iCs/>
          <w:sz w:val="26"/>
          <w:szCs w:val="26"/>
          <w:lang w:val="uk-UA" w:eastAsia="uk-UA"/>
        </w:rPr>
        <w:t>Лебеженка</w:t>
      </w:r>
      <w:proofErr w:type="spellEnd"/>
      <w:r w:rsidRPr="00095FC5">
        <w:rPr>
          <w:rFonts w:ascii="Times New Roman" w:eastAsia="Times New Roman" w:hAnsi="Times New Roman" w:cs="Times New Roman"/>
          <w:iCs/>
          <w:sz w:val="26"/>
          <w:szCs w:val="26"/>
          <w:lang w:val="uk-UA" w:eastAsia="uk-UA"/>
        </w:rPr>
        <w:t xml:space="preserve"> Володимира Олександровича до </w:t>
      </w:r>
      <w:proofErr w:type="spellStart"/>
      <w:r w:rsidRPr="00095FC5">
        <w:rPr>
          <w:rFonts w:ascii="Times New Roman" w:eastAsia="Times New Roman" w:hAnsi="Times New Roman" w:cs="Times New Roman"/>
          <w:iCs/>
          <w:sz w:val="26"/>
          <w:szCs w:val="26"/>
          <w:lang w:val="uk-UA" w:eastAsia="uk-UA"/>
        </w:rPr>
        <w:t>Довгинцівського</w:t>
      </w:r>
      <w:proofErr w:type="spellEnd"/>
      <w:r w:rsidRPr="00095FC5">
        <w:rPr>
          <w:rFonts w:ascii="Times New Roman" w:eastAsia="Times New Roman" w:hAnsi="Times New Roman" w:cs="Times New Roman"/>
          <w:iCs/>
          <w:sz w:val="26"/>
          <w:szCs w:val="26"/>
          <w:lang w:val="uk-UA" w:eastAsia="uk-UA"/>
        </w:rPr>
        <w:t xml:space="preserve"> районного суду міста Кривого Рогу Дніпропетровської області строком на один рік;</w:t>
      </w:r>
    </w:p>
    <w:p w:rsidR="00E317F7" w:rsidRPr="00095FC5" w:rsidRDefault="00E317F7" w:rsidP="00E317F7">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6"/>
          <w:szCs w:val="26"/>
          <w:lang w:val="uk-UA" w:eastAsia="uk-UA"/>
        </w:rPr>
      </w:pPr>
      <w:r w:rsidRPr="00095FC5">
        <w:rPr>
          <w:rFonts w:ascii="Times New Roman" w:eastAsia="Times New Roman" w:hAnsi="Times New Roman" w:cs="Times New Roman"/>
          <w:iCs/>
          <w:sz w:val="26"/>
          <w:szCs w:val="26"/>
          <w:lang w:val="uk-UA" w:eastAsia="uk-UA"/>
        </w:rPr>
        <w:t>-</w:t>
      </w:r>
      <w:r>
        <w:rPr>
          <w:rFonts w:ascii="Times New Roman" w:eastAsia="Times New Roman" w:hAnsi="Times New Roman" w:cs="Times New Roman"/>
          <w:iCs/>
          <w:sz w:val="26"/>
          <w:szCs w:val="26"/>
          <w:lang w:val="uk-UA" w:eastAsia="uk-UA"/>
        </w:rPr>
        <w:t xml:space="preserve"> </w:t>
      </w:r>
      <w:proofErr w:type="spellStart"/>
      <w:r w:rsidRPr="00095FC5">
        <w:rPr>
          <w:rFonts w:ascii="Times New Roman" w:eastAsia="Times New Roman" w:hAnsi="Times New Roman" w:cs="Times New Roman"/>
          <w:iCs/>
          <w:sz w:val="26"/>
          <w:szCs w:val="26"/>
          <w:lang w:val="uk-UA" w:eastAsia="uk-UA"/>
        </w:rPr>
        <w:t>Рагозін</w:t>
      </w:r>
      <w:r>
        <w:rPr>
          <w:rFonts w:ascii="Times New Roman" w:eastAsia="Times New Roman" w:hAnsi="Times New Roman" w:cs="Times New Roman"/>
          <w:iCs/>
          <w:sz w:val="26"/>
          <w:szCs w:val="26"/>
          <w:lang w:val="uk-UA" w:eastAsia="uk-UA"/>
        </w:rPr>
        <w:t>ої</w:t>
      </w:r>
      <w:proofErr w:type="spellEnd"/>
      <w:r w:rsidRPr="00095FC5">
        <w:rPr>
          <w:rFonts w:ascii="Times New Roman" w:eastAsia="Times New Roman" w:hAnsi="Times New Roman" w:cs="Times New Roman"/>
          <w:iCs/>
          <w:sz w:val="26"/>
          <w:szCs w:val="26"/>
          <w:lang w:val="uk-UA" w:eastAsia="uk-UA"/>
        </w:rPr>
        <w:t xml:space="preserve"> Світлан</w:t>
      </w:r>
      <w:r>
        <w:rPr>
          <w:rFonts w:ascii="Times New Roman" w:eastAsia="Times New Roman" w:hAnsi="Times New Roman" w:cs="Times New Roman"/>
          <w:iCs/>
          <w:sz w:val="26"/>
          <w:szCs w:val="26"/>
          <w:lang w:val="uk-UA" w:eastAsia="uk-UA"/>
        </w:rPr>
        <w:t>и</w:t>
      </w:r>
      <w:r w:rsidRPr="00095FC5">
        <w:rPr>
          <w:rFonts w:ascii="Times New Roman" w:eastAsia="Times New Roman" w:hAnsi="Times New Roman" w:cs="Times New Roman"/>
          <w:iCs/>
          <w:sz w:val="26"/>
          <w:szCs w:val="26"/>
          <w:lang w:val="uk-UA" w:eastAsia="uk-UA"/>
        </w:rPr>
        <w:t xml:space="preserve"> Олегівн</w:t>
      </w:r>
      <w:r>
        <w:rPr>
          <w:rFonts w:ascii="Times New Roman" w:eastAsia="Times New Roman" w:hAnsi="Times New Roman" w:cs="Times New Roman"/>
          <w:iCs/>
          <w:sz w:val="26"/>
          <w:szCs w:val="26"/>
          <w:lang w:val="uk-UA" w:eastAsia="uk-UA"/>
        </w:rPr>
        <w:t>и</w:t>
      </w:r>
      <w:r w:rsidRPr="00095FC5">
        <w:rPr>
          <w:rFonts w:ascii="Times New Roman" w:eastAsia="Times New Roman" w:hAnsi="Times New Roman" w:cs="Times New Roman"/>
          <w:iCs/>
          <w:sz w:val="26"/>
          <w:szCs w:val="26"/>
          <w:lang w:val="uk-UA" w:eastAsia="uk-UA"/>
        </w:rPr>
        <w:t xml:space="preserve"> до </w:t>
      </w:r>
      <w:proofErr w:type="spellStart"/>
      <w:r w:rsidRPr="00095FC5">
        <w:rPr>
          <w:rFonts w:ascii="Times New Roman" w:eastAsia="Times New Roman" w:hAnsi="Times New Roman" w:cs="Times New Roman"/>
          <w:iCs/>
          <w:sz w:val="26"/>
          <w:szCs w:val="26"/>
          <w:lang w:val="uk-UA" w:eastAsia="uk-UA"/>
        </w:rPr>
        <w:t>Довгинцівського</w:t>
      </w:r>
      <w:proofErr w:type="spellEnd"/>
      <w:r w:rsidRPr="00095FC5">
        <w:rPr>
          <w:rFonts w:ascii="Times New Roman" w:eastAsia="Times New Roman" w:hAnsi="Times New Roman" w:cs="Times New Roman"/>
          <w:iCs/>
          <w:sz w:val="26"/>
          <w:szCs w:val="26"/>
          <w:lang w:val="uk-UA" w:eastAsia="uk-UA"/>
        </w:rPr>
        <w:t xml:space="preserve"> районного суду міста Кривого Рогу Дніпропетровської області строком на один рік.</w:t>
      </w:r>
    </w:p>
    <w:p w:rsidR="00E317F7" w:rsidRPr="00B2195C" w:rsidRDefault="00E317F7" w:rsidP="00E317F7">
      <w:pPr>
        <w:widowControl w:val="0"/>
        <w:suppressAutoHyphens/>
        <w:autoSpaceDN w:val="0"/>
        <w:spacing w:after="0" w:line="240" w:lineRule="auto"/>
        <w:ind w:firstLine="708"/>
        <w:jc w:val="both"/>
        <w:textAlignment w:val="baseline"/>
        <w:rPr>
          <w:rFonts w:ascii="Times New Roman" w:eastAsia="Times New Roman" w:hAnsi="Times New Roman" w:cs="Times New Roman"/>
          <w:i/>
          <w:sz w:val="26"/>
          <w:szCs w:val="26"/>
          <w:lang w:val="uk-UA" w:eastAsia="uk-UA"/>
        </w:rPr>
      </w:pPr>
      <w:r w:rsidRPr="00095FC5">
        <w:rPr>
          <w:rFonts w:ascii="Times New Roman" w:eastAsia="Times New Roman" w:hAnsi="Times New Roman" w:cs="Times New Roman"/>
          <w:iCs/>
          <w:sz w:val="26"/>
          <w:szCs w:val="26"/>
          <w:lang w:val="uk-UA" w:eastAsia="uk-UA"/>
        </w:rPr>
        <w:t xml:space="preserve">Відмовити у внесені до Вищої ради правосуддя подання про відрядження до </w:t>
      </w:r>
      <w:proofErr w:type="spellStart"/>
      <w:r w:rsidRPr="00095FC5">
        <w:rPr>
          <w:rFonts w:ascii="Times New Roman" w:eastAsia="Times New Roman" w:hAnsi="Times New Roman" w:cs="Times New Roman"/>
          <w:iCs/>
          <w:sz w:val="26"/>
          <w:szCs w:val="26"/>
          <w:lang w:val="uk-UA" w:eastAsia="uk-UA"/>
        </w:rPr>
        <w:t>Довгинцівського</w:t>
      </w:r>
      <w:proofErr w:type="spellEnd"/>
      <w:r w:rsidRPr="00095FC5">
        <w:rPr>
          <w:rFonts w:ascii="Times New Roman" w:eastAsia="Times New Roman" w:hAnsi="Times New Roman" w:cs="Times New Roman"/>
          <w:iCs/>
          <w:sz w:val="26"/>
          <w:szCs w:val="26"/>
          <w:lang w:val="uk-UA" w:eastAsia="uk-UA"/>
        </w:rPr>
        <w:t xml:space="preserve"> районного суду міста Кривого Рогу Дніпропетровської області судді Дружківського міського суду Донецької області </w:t>
      </w:r>
      <w:proofErr w:type="spellStart"/>
      <w:r w:rsidRPr="00095FC5">
        <w:rPr>
          <w:rFonts w:ascii="Times New Roman" w:eastAsia="Times New Roman" w:hAnsi="Times New Roman" w:cs="Times New Roman"/>
          <w:iCs/>
          <w:sz w:val="26"/>
          <w:szCs w:val="26"/>
          <w:lang w:val="uk-UA" w:eastAsia="uk-UA"/>
        </w:rPr>
        <w:t>Молібога</w:t>
      </w:r>
      <w:proofErr w:type="spellEnd"/>
      <w:r w:rsidRPr="00095FC5">
        <w:rPr>
          <w:rFonts w:ascii="Times New Roman" w:eastAsia="Times New Roman" w:hAnsi="Times New Roman" w:cs="Times New Roman"/>
          <w:iCs/>
          <w:sz w:val="26"/>
          <w:szCs w:val="26"/>
          <w:lang w:val="uk-UA" w:eastAsia="uk-UA"/>
        </w:rPr>
        <w:t xml:space="preserve"> Геннадія Вікторовича.</w:t>
      </w:r>
    </w:p>
    <w:p w:rsidR="00E317F7" w:rsidRPr="000F5E7F" w:rsidRDefault="00E317F7" w:rsidP="00E317F7">
      <w:pPr>
        <w:pStyle w:val="a3"/>
        <w:spacing w:after="0" w:line="240" w:lineRule="auto"/>
        <w:ind w:left="0"/>
        <w:jc w:val="both"/>
        <w:rPr>
          <w:rFonts w:ascii="Times New Roman" w:hAnsi="Times New Roman"/>
          <w:iCs/>
          <w:sz w:val="26"/>
          <w:szCs w:val="26"/>
          <w:shd w:val="clear" w:color="auto" w:fill="FFFFFF"/>
          <w:lang w:val="uk-UA"/>
        </w:rPr>
      </w:pPr>
    </w:p>
    <w:p w:rsidR="00E317F7" w:rsidRDefault="00E317F7" w:rsidP="00E317F7">
      <w:pPr>
        <w:pStyle w:val="a3"/>
        <w:numPr>
          <w:ilvl w:val="0"/>
          <w:numId w:val="2"/>
        </w:numPr>
        <w:spacing w:after="0" w:line="240" w:lineRule="auto"/>
        <w:ind w:left="0" w:firstLine="0"/>
        <w:jc w:val="both"/>
        <w:rPr>
          <w:rFonts w:ascii="Times New Roman" w:hAnsi="Times New Roman" w:cs="Times New Roman"/>
          <w:sz w:val="26"/>
          <w:szCs w:val="26"/>
          <w:lang w:val="uk-UA"/>
        </w:rPr>
      </w:pPr>
      <w:r w:rsidRPr="000F5E7F">
        <w:rPr>
          <w:rFonts w:ascii="Times New Roman" w:hAnsi="Times New Roman" w:cs="Times New Roman"/>
          <w:sz w:val="26"/>
          <w:szCs w:val="26"/>
          <w:lang w:val="uk-UA"/>
        </w:rPr>
        <w:t>Вищ</w:t>
      </w:r>
      <w:r>
        <w:rPr>
          <w:rFonts w:ascii="Times New Roman" w:hAnsi="Times New Roman" w:cs="Times New Roman"/>
          <w:sz w:val="26"/>
          <w:szCs w:val="26"/>
          <w:lang w:val="uk-UA"/>
        </w:rPr>
        <w:t>а</w:t>
      </w:r>
      <w:r w:rsidRPr="000F5E7F">
        <w:rPr>
          <w:rFonts w:ascii="Times New Roman" w:hAnsi="Times New Roman" w:cs="Times New Roman"/>
          <w:sz w:val="26"/>
          <w:szCs w:val="26"/>
          <w:lang w:val="uk-UA"/>
        </w:rPr>
        <w:t xml:space="preserve"> кваліфікаційн</w:t>
      </w:r>
      <w:r>
        <w:rPr>
          <w:rFonts w:ascii="Times New Roman" w:hAnsi="Times New Roman" w:cs="Times New Roman"/>
          <w:sz w:val="26"/>
          <w:szCs w:val="26"/>
          <w:lang w:val="uk-UA"/>
        </w:rPr>
        <w:t>а</w:t>
      </w:r>
      <w:r w:rsidRPr="000F5E7F">
        <w:rPr>
          <w:rFonts w:ascii="Times New Roman" w:hAnsi="Times New Roman" w:cs="Times New Roman"/>
          <w:sz w:val="26"/>
          <w:szCs w:val="26"/>
          <w:lang w:val="uk-UA"/>
        </w:rPr>
        <w:t xml:space="preserve"> комісі</w:t>
      </w:r>
      <w:r>
        <w:rPr>
          <w:rFonts w:ascii="Times New Roman" w:hAnsi="Times New Roman" w:cs="Times New Roman"/>
          <w:sz w:val="26"/>
          <w:szCs w:val="26"/>
          <w:lang w:val="uk-UA"/>
        </w:rPr>
        <w:t>я</w:t>
      </w:r>
      <w:r w:rsidRPr="000F5E7F">
        <w:rPr>
          <w:rFonts w:ascii="Times New Roman" w:hAnsi="Times New Roman" w:cs="Times New Roman"/>
          <w:sz w:val="26"/>
          <w:szCs w:val="26"/>
          <w:lang w:val="uk-UA"/>
        </w:rPr>
        <w:t xml:space="preserve"> суддів України вирішила</w:t>
      </w:r>
      <w:r>
        <w:rPr>
          <w:rFonts w:ascii="Times New Roman" w:hAnsi="Times New Roman" w:cs="Times New Roman"/>
          <w:sz w:val="26"/>
          <w:szCs w:val="26"/>
          <w:lang w:val="uk-UA"/>
        </w:rPr>
        <w:t>:</w:t>
      </w:r>
    </w:p>
    <w:p w:rsidR="00E317F7" w:rsidRPr="005F0C69" w:rsidRDefault="00E317F7" w:rsidP="00E317F7">
      <w:pPr>
        <w:spacing w:after="0" w:line="240" w:lineRule="auto"/>
        <w:ind w:firstLine="709"/>
        <w:jc w:val="both"/>
        <w:rPr>
          <w:rFonts w:ascii="Times New Roman" w:hAnsi="Times New Roman" w:cs="Times New Roman"/>
          <w:sz w:val="26"/>
          <w:szCs w:val="26"/>
          <w:lang w:val="uk-UA"/>
        </w:rPr>
      </w:pPr>
      <w:proofErr w:type="spellStart"/>
      <w:r w:rsidRPr="005F0C69">
        <w:rPr>
          <w:rFonts w:ascii="Times New Roman" w:hAnsi="Times New Roman" w:cs="Times New Roman"/>
          <w:sz w:val="26"/>
          <w:szCs w:val="26"/>
          <w:lang w:val="uk-UA"/>
        </w:rPr>
        <w:t>Внести</w:t>
      </w:r>
      <w:proofErr w:type="spellEnd"/>
      <w:r w:rsidRPr="005F0C69">
        <w:rPr>
          <w:rFonts w:ascii="Times New Roman" w:hAnsi="Times New Roman" w:cs="Times New Roman"/>
          <w:sz w:val="26"/>
          <w:szCs w:val="26"/>
          <w:lang w:val="uk-UA"/>
        </w:rPr>
        <w:t xml:space="preserve"> до Вищої ради правосуддя подання з рекомендацією про відрядження до Києво-Святошинського районного суду Київської області для здійснення правосуддя судді Костянтинівського міськрайонного суду Донецької області Мартиненко Валерії Сергіївни строком на один рік.</w:t>
      </w:r>
    </w:p>
    <w:p w:rsidR="00E317F7" w:rsidRPr="005F0C69" w:rsidRDefault="00E317F7" w:rsidP="00E317F7">
      <w:pPr>
        <w:spacing w:after="0" w:line="240" w:lineRule="auto"/>
        <w:ind w:firstLine="709"/>
        <w:jc w:val="both"/>
        <w:rPr>
          <w:rFonts w:ascii="Times New Roman" w:hAnsi="Times New Roman" w:cs="Times New Roman"/>
          <w:sz w:val="26"/>
          <w:szCs w:val="26"/>
          <w:lang w:val="uk-UA"/>
        </w:rPr>
      </w:pPr>
      <w:r w:rsidRPr="005F0C69">
        <w:rPr>
          <w:rFonts w:ascii="Times New Roman" w:hAnsi="Times New Roman" w:cs="Times New Roman"/>
          <w:sz w:val="26"/>
          <w:szCs w:val="26"/>
          <w:lang w:val="uk-UA"/>
        </w:rPr>
        <w:t xml:space="preserve">Відмовити у внесені до Вищої ради правосуддя подання про відрядження до Києво-Святошинського районного суду Київської області судді Ніжинського міськрайонного суду Чернігівської області Шевченко Ірини Миколаївни, судді Олександрійського міськрайонного суду Кіровоградської області Москалик Вікторії Валеріївни, судді Роменського міськрайонного суду Сумської області Машини Інни Миколаївни, судді Артемівського міськрайонного суду Донецької області </w:t>
      </w:r>
      <w:proofErr w:type="spellStart"/>
      <w:r w:rsidRPr="005F0C69">
        <w:rPr>
          <w:rFonts w:ascii="Times New Roman" w:hAnsi="Times New Roman" w:cs="Times New Roman"/>
          <w:sz w:val="26"/>
          <w:szCs w:val="26"/>
          <w:lang w:val="uk-UA"/>
        </w:rPr>
        <w:t>Лапченко</w:t>
      </w:r>
      <w:proofErr w:type="spellEnd"/>
      <w:r w:rsidRPr="005F0C69">
        <w:rPr>
          <w:rFonts w:ascii="Times New Roman" w:hAnsi="Times New Roman" w:cs="Times New Roman"/>
          <w:sz w:val="26"/>
          <w:szCs w:val="26"/>
          <w:lang w:val="uk-UA"/>
        </w:rPr>
        <w:t xml:space="preserve"> Оксани Миколаївни.</w:t>
      </w:r>
    </w:p>
    <w:p w:rsidR="00E317F7" w:rsidRPr="00095FC5" w:rsidRDefault="00E317F7" w:rsidP="00E317F7">
      <w:pPr>
        <w:spacing w:after="0" w:line="240" w:lineRule="auto"/>
        <w:ind w:firstLine="709"/>
        <w:jc w:val="both"/>
        <w:rPr>
          <w:rFonts w:ascii="Times New Roman" w:hAnsi="Times New Roman" w:cs="Times New Roman"/>
          <w:sz w:val="28"/>
          <w:szCs w:val="28"/>
          <w:lang w:val="uk-UA"/>
        </w:rPr>
      </w:pPr>
      <w:r w:rsidRPr="005F0C69">
        <w:rPr>
          <w:rFonts w:ascii="Times New Roman" w:hAnsi="Times New Roman" w:cs="Times New Roman"/>
          <w:sz w:val="26"/>
          <w:szCs w:val="26"/>
          <w:lang w:val="uk-UA"/>
        </w:rPr>
        <w:t>Залишити без розгляду повідомлення Державної судової адміністрації України в частині відрядження двох суддів до Києво-Святошинського районного суду Київської області</w:t>
      </w:r>
      <w:r w:rsidRPr="00095FC5">
        <w:rPr>
          <w:rFonts w:ascii="Times New Roman" w:hAnsi="Times New Roman" w:cs="Times New Roman"/>
          <w:sz w:val="28"/>
          <w:szCs w:val="28"/>
          <w:lang w:val="uk-UA"/>
        </w:rPr>
        <w:t>.</w:t>
      </w:r>
    </w:p>
    <w:p w:rsidR="00226713" w:rsidRPr="00E317F7" w:rsidRDefault="00226713" w:rsidP="00E317F7">
      <w:pPr>
        <w:rPr>
          <w:lang w:val="uk-UA"/>
        </w:rPr>
      </w:pPr>
      <w:bookmarkStart w:id="0" w:name="_GoBack"/>
      <w:bookmarkEnd w:id="0"/>
    </w:p>
    <w:sectPr w:rsidR="00226713" w:rsidRPr="00E31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06012"/>
    <w:multiLevelType w:val="hybridMultilevel"/>
    <w:tmpl w:val="BB9600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9F6445"/>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23"/>
    <w:rsid w:val="00226713"/>
    <w:rsid w:val="00BB3723"/>
    <w:rsid w:val="00E31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87080-172F-4781-AB8B-11F58420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7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Бернацький Дмитро Олегович</dc:creator>
  <cp:keywords/>
  <dc:description/>
  <cp:lastModifiedBy>Бернацький Дмитро Олегович</cp:lastModifiedBy>
  <cp:revision>2</cp:revision>
  <dcterms:created xsi:type="dcterms:W3CDTF">2025-02-13T12:17:00Z</dcterms:created>
  <dcterms:modified xsi:type="dcterms:W3CDTF">2025-02-13T12:17:00Z</dcterms:modified>
</cp:coreProperties>
</file>