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3E2" w:rsidRPr="00643AE7" w:rsidRDefault="008603E2" w:rsidP="008603E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603E2" w:rsidRPr="00643AE7" w:rsidRDefault="008603E2" w:rsidP="008603E2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603E2" w:rsidRPr="00643AE7" w:rsidRDefault="008603E2" w:rsidP="008603E2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25 вересня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пленарному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складі </w:t>
      </w:r>
    </w:p>
    <w:p w:rsidR="008603E2" w:rsidRDefault="008603E2" w:rsidP="0086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Мельник Р.І.,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С.Ю., Шевчук Г.М.</w:t>
      </w:r>
    </w:p>
    <w:p w:rsidR="008603E2" w:rsidRDefault="008603E2" w:rsidP="0086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03E2" w:rsidRPr="0085114C" w:rsidRDefault="008603E2" w:rsidP="008603E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54263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</w:t>
      </w:r>
      <w:r w:rsidRPr="00F542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комісія суддів України вирішила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proofErr w:type="spellStart"/>
      <w:r w:rsidRPr="0085114C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5114C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</w:t>
      </w:r>
      <w:r w:rsidRPr="00A45BA6">
        <w:rPr>
          <w:sz w:val="26"/>
          <w:szCs w:val="26"/>
          <w:lang w:val="uk-UA"/>
        </w:rPr>
        <w:t xml:space="preserve"> </w:t>
      </w:r>
      <w:r w:rsidRPr="0085114C">
        <w:rPr>
          <w:rFonts w:ascii="Times New Roman" w:hAnsi="Times New Roman" w:cs="Times New Roman"/>
          <w:sz w:val="26"/>
          <w:szCs w:val="26"/>
          <w:lang w:val="uk-UA"/>
        </w:rPr>
        <w:t>рекомендацію</w:t>
      </w:r>
      <w:r w:rsidRPr="00A45BA6">
        <w:rPr>
          <w:sz w:val="26"/>
          <w:szCs w:val="26"/>
          <w:lang w:val="uk-UA"/>
        </w:rPr>
        <w:t xml:space="preserve"> </w:t>
      </w:r>
      <w:r w:rsidRPr="0085114C">
        <w:rPr>
          <w:rFonts w:ascii="Times New Roman" w:hAnsi="Times New Roman" w:cs="Times New Roman"/>
          <w:sz w:val="26"/>
          <w:szCs w:val="26"/>
          <w:lang w:val="uk-UA"/>
        </w:rPr>
        <w:t>про призначення</w:t>
      </w:r>
      <w:r w:rsidRPr="00A45BA6">
        <w:rPr>
          <w:sz w:val="26"/>
          <w:szCs w:val="26"/>
          <w:lang w:val="uk-UA"/>
        </w:rPr>
        <w:t xml:space="preserve"> </w:t>
      </w:r>
      <w:r w:rsidRPr="00BF127A">
        <w:rPr>
          <w:rFonts w:ascii="Times New Roman" w:hAnsi="Times New Roman" w:cs="Times New Roman"/>
          <w:sz w:val="26"/>
          <w:szCs w:val="26"/>
          <w:lang w:val="uk-UA"/>
        </w:rPr>
        <w:t>Філіппова Євгена Євгеновича</w:t>
      </w:r>
      <w:r w:rsidRPr="00A45BA6">
        <w:rPr>
          <w:sz w:val="26"/>
          <w:szCs w:val="26"/>
          <w:lang w:val="uk-UA"/>
        </w:rPr>
        <w:t xml:space="preserve"> </w:t>
      </w:r>
      <w:r w:rsidRPr="0085114C">
        <w:rPr>
          <w:rFonts w:ascii="Times New Roman" w:hAnsi="Times New Roman" w:cs="Times New Roman"/>
          <w:sz w:val="26"/>
          <w:szCs w:val="26"/>
          <w:lang w:val="uk-UA"/>
        </w:rPr>
        <w:t xml:space="preserve">на посаду судді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Васильківського районного суду </w:t>
      </w:r>
      <w:r w:rsidRPr="0085114C">
        <w:rPr>
          <w:rFonts w:ascii="Times New Roman" w:hAnsi="Times New Roman" w:cs="Times New Roman"/>
          <w:sz w:val="26"/>
          <w:szCs w:val="26"/>
          <w:lang w:val="uk-UA"/>
        </w:rPr>
        <w:t>Д</w:t>
      </w:r>
      <w:r>
        <w:rPr>
          <w:rFonts w:ascii="Times New Roman" w:hAnsi="Times New Roman" w:cs="Times New Roman"/>
          <w:sz w:val="26"/>
          <w:szCs w:val="26"/>
          <w:lang w:val="uk-UA"/>
        </w:rPr>
        <w:t>ніпропетровської</w:t>
      </w:r>
      <w:r w:rsidRPr="0085114C">
        <w:rPr>
          <w:rFonts w:ascii="Times New Roman" w:hAnsi="Times New Roman" w:cs="Times New Roman"/>
          <w:sz w:val="26"/>
          <w:szCs w:val="26"/>
          <w:lang w:val="uk-UA"/>
        </w:rPr>
        <w:t xml:space="preserve"> області.</w:t>
      </w:r>
    </w:p>
    <w:p w:rsidR="008603E2" w:rsidRDefault="008603E2" w:rsidP="008603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03E2" w:rsidRPr="0085114C" w:rsidRDefault="008603E2" w:rsidP="008603E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</w:t>
      </w:r>
      <w:proofErr w:type="spellStart"/>
      <w:r w:rsidRPr="0085114C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5114C">
        <w:rPr>
          <w:rFonts w:ascii="Times New Roman" w:hAnsi="Times New Roman" w:cs="Times New Roman"/>
          <w:sz w:val="26"/>
          <w:szCs w:val="26"/>
          <w:lang w:val="uk-UA"/>
        </w:rPr>
        <w:t xml:space="preserve"> Вищій раді правосуддя рекомендацію про призначення </w:t>
      </w:r>
      <w:r>
        <w:rPr>
          <w:rFonts w:ascii="Times New Roman" w:hAnsi="Times New Roman" w:cs="Times New Roman"/>
          <w:sz w:val="26"/>
          <w:szCs w:val="26"/>
          <w:lang w:val="uk-UA"/>
        </w:rPr>
        <w:t>Олефір Алли Олександрівни</w:t>
      </w:r>
      <w:r w:rsidRPr="0085114C">
        <w:rPr>
          <w:rFonts w:ascii="Times New Roman" w:hAnsi="Times New Roman" w:cs="Times New Roman"/>
          <w:sz w:val="26"/>
          <w:szCs w:val="26"/>
          <w:lang w:val="uk-UA"/>
        </w:rPr>
        <w:t xml:space="preserve">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Глобинського</w:t>
      </w:r>
      <w:proofErr w:type="spellEnd"/>
      <w:r w:rsidRPr="0085114C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Полтавської</w:t>
      </w:r>
      <w:r w:rsidRPr="0085114C">
        <w:rPr>
          <w:rFonts w:ascii="Times New Roman" w:hAnsi="Times New Roman" w:cs="Times New Roman"/>
          <w:sz w:val="26"/>
          <w:szCs w:val="26"/>
          <w:lang w:val="uk-UA"/>
        </w:rPr>
        <w:t xml:space="preserve"> області.</w:t>
      </w:r>
    </w:p>
    <w:p w:rsidR="008603E2" w:rsidRPr="0085114C" w:rsidRDefault="008603E2" w:rsidP="008603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03E2" w:rsidRDefault="008603E2" w:rsidP="008603E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 припинити участь Донцова Дениса Юрійовича в конкурсі на зайняття вакантних посад суддів в апеляційних судах, оголошеному рішенням Вищої кваліфікаційної комісії суддів України від 14 вересня 2023 року № 94/зп-23.</w:t>
      </w:r>
    </w:p>
    <w:p w:rsidR="008603E2" w:rsidRDefault="008603E2" w:rsidP="008603E2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03E2" w:rsidRPr="0085114C" w:rsidRDefault="008603E2" w:rsidP="008603E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вирішила припинити ведення суддівського досьє Чернюк Світлани Олександрівни, передати його на архівне зберігання; облік даних посади судді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Добровеличківського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Кіровоградської області, на яку було призначено Чернюк Світлану Олександрівну, здійснювати як вакантної.</w:t>
      </w:r>
    </w:p>
    <w:p w:rsidR="008603E2" w:rsidRPr="0085114C" w:rsidRDefault="008603E2" w:rsidP="008603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03E2" w:rsidRPr="002E72DD" w:rsidRDefault="008603E2" w:rsidP="008603E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54B4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не включила до розгляду в засіданні питання «Про внесення пропозицій Вищій раді правосуддя щодо включення до складу Комісії з питань вищого корпусу державної служби в системі правосуддя члена Вищої кваліфікаційної комісії суддів України</w:t>
      </w:r>
      <w:r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D54B4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603E2" w:rsidRPr="002E72DD" w:rsidRDefault="008603E2" w:rsidP="008603E2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03E2" w:rsidRPr="00794E12" w:rsidRDefault="008603E2" w:rsidP="008603E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 о</w:t>
      </w:r>
      <w:r w:rsidRPr="00794E12">
        <w:rPr>
          <w:rFonts w:ascii="Times New Roman" w:hAnsi="Times New Roman" w:cs="Times New Roman"/>
          <w:sz w:val="26"/>
          <w:szCs w:val="26"/>
          <w:lang w:val="uk-UA"/>
        </w:rPr>
        <w:t>голоси</w:t>
      </w:r>
      <w:r>
        <w:rPr>
          <w:rFonts w:ascii="Times New Roman" w:hAnsi="Times New Roman" w:cs="Times New Roman"/>
          <w:sz w:val="26"/>
          <w:szCs w:val="26"/>
          <w:lang w:val="uk-UA"/>
        </w:rPr>
        <w:t>ти</w:t>
      </w:r>
      <w:r w:rsidRPr="00794E12">
        <w:rPr>
          <w:rFonts w:ascii="Times New Roman" w:hAnsi="Times New Roman" w:cs="Times New Roman"/>
          <w:sz w:val="26"/>
          <w:szCs w:val="26"/>
          <w:lang w:val="uk-UA"/>
        </w:rPr>
        <w:t xml:space="preserve"> перерву в розгляді питання «</w:t>
      </w:r>
      <w:r w:rsidRPr="00794E12">
        <w:rPr>
          <w:rFonts w:ascii="Times New Roman" w:hAnsi="Times New Roman" w:cs="Times New Roman"/>
          <w:bCs/>
          <w:color w:val="000000" w:themeColor="text1"/>
          <w:sz w:val="26"/>
          <w:szCs w:val="26"/>
          <w:lang w:val="uk-UA" w:eastAsia="ru-RU" w:bidi="ru-RU"/>
        </w:rPr>
        <w:t xml:space="preserve">Про </w:t>
      </w:r>
      <w:r w:rsidRPr="00794E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розгляд доповідної записки керівника юридичного управління секретаріату Вищої кваліфікаційної комісії суддів України </w:t>
      </w:r>
      <w:proofErr w:type="spellStart"/>
      <w:r w:rsidRPr="00794E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Кідіної</w:t>
      </w:r>
      <w:proofErr w:type="spellEnd"/>
      <w:r w:rsidRPr="00794E1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Н.В. від 19 серпня 2024 року»</w:t>
      </w:r>
      <w:r w:rsidRPr="00794E1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Hlk177647566"/>
      <w:r w:rsidRPr="00794E12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proofErr w:type="spellStart"/>
      <w:r w:rsidRPr="00794E12"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 w:rsidRPr="00794E12">
        <w:rPr>
          <w:rFonts w:ascii="Times New Roman" w:hAnsi="Times New Roman" w:cs="Times New Roman"/>
          <w:sz w:val="26"/>
          <w:szCs w:val="26"/>
          <w:lang w:val="uk-UA"/>
        </w:rPr>
        <w:t xml:space="preserve"> О.С. не брав участі в розгляді цього питання).</w:t>
      </w:r>
      <w:bookmarkEnd w:id="0"/>
    </w:p>
    <w:p w:rsidR="008603E2" w:rsidRPr="00D54B49" w:rsidRDefault="008603E2" w:rsidP="008603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03E2" w:rsidRPr="00F9568E" w:rsidRDefault="008603E2" w:rsidP="008603E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9568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</w:p>
    <w:p w:rsidR="008603E2" w:rsidRPr="00F9568E" w:rsidRDefault="008603E2" w:rsidP="00860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568E">
        <w:rPr>
          <w:rFonts w:ascii="Times New Roman" w:hAnsi="Times New Roman" w:cs="Times New Roman"/>
          <w:sz w:val="26"/>
          <w:szCs w:val="26"/>
          <w:lang w:val="uk-UA"/>
        </w:rPr>
        <w:t>З метою продовження кваліфікаційного оцінювання на відповідність займаній посаді здійснити повторний автоматизований розподіл справ між членами Вищої кваліфікаційної комісії суддів України стосовно:</w:t>
      </w:r>
    </w:p>
    <w:p w:rsidR="008603E2" w:rsidRPr="00F9568E" w:rsidRDefault="008603E2" w:rsidP="00860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568E">
        <w:rPr>
          <w:rFonts w:ascii="Times New Roman" w:hAnsi="Times New Roman" w:cs="Times New Roman"/>
          <w:sz w:val="26"/>
          <w:szCs w:val="26"/>
          <w:lang w:val="uk-UA"/>
        </w:rPr>
        <w:t xml:space="preserve">суддів, які за результатами іспиту в межах кваліфікаційного оцінювання на відповідність займаній посаді набрали менше мінімально допустимого </w:t>
      </w:r>
      <w:proofErr w:type="spellStart"/>
      <w:r w:rsidRPr="00F9568E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F9568E">
        <w:rPr>
          <w:rFonts w:ascii="Times New Roman" w:hAnsi="Times New Roman" w:cs="Times New Roman"/>
          <w:sz w:val="26"/>
          <w:szCs w:val="26"/>
          <w:lang w:val="uk-UA"/>
        </w:rPr>
        <w:t xml:space="preserve"> та стосовно яких не визначено результатів цього оцінювання;</w:t>
      </w:r>
    </w:p>
    <w:p w:rsidR="008603E2" w:rsidRPr="00F9568E" w:rsidRDefault="008603E2" w:rsidP="00860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568E">
        <w:rPr>
          <w:rFonts w:ascii="Times New Roman" w:hAnsi="Times New Roman" w:cs="Times New Roman"/>
          <w:sz w:val="26"/>
          <w:szCs w:val="26"/>
          <w:lang w:val="uk-UA"/>
        </w:rPr>
        <w:lastRenderedPageBreak/>
        <w:t>суддів, яким рішенням Комісії від 19.06.2024 № 199/зп-24 (зі змінами) визначено дату складення іспиту в межах кваліфікаційного оцінювання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603E2" w:rsidRPr="00F9568E" w:rsidRDefault="008603E2" w:rsidP="008603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9568E">
        <w:rPr>
          <w:rFonts w:ascii="Times New Roman" w:hAnsi="Times New Roman" w:cs="Times New Roman"/>
          <w:sz w:val="26"/>
          <w:szCs w:val="26"/>
          <w:lang w:val="uk-UA"/>
        </w:rPr>
        <w:t>Здійснювати повторний автоматизований розподіл справ, визначених у пункті першому цього рішення, між членами Комісії, в тому числі в період їх відсутності (відрядження, відпустка, тимчасова непрацездатність) та в інших випадках, передбачених законом.</w:t>
      </w:r>
    </w:p>
    <w:p w:rsidR="008603E2" w:rsidRPr="00966D05" w:rsidRDefault="008603E2" w:rsidP="008603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lang w:val="uk-UA" w:eastAsia="ru-RU" w:bidi="ru-RU"/>
        </w:rPr>
      </w:pPr>
    </w:p>
    <w:p w:rsidR="008603E2" w:rsidRPr="005E336E" w:rsidRDefault="008603E2" w:rsidP="008603E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Вища кваліфікаційна комісія суддів України вирішила:</w:t>
      </w:r>
    </w:p>
    <w:p w:rsidR="008603E2" w:rsidRPr="005E336E" w:rsidRDefault="008603E2" w:rsidP="008603E2">
      <w:pPr>
        <w:widowControl w:val="0"/>
        <w:shd w:val="clear" w:color="auto" w:fill="FFFFFF"/>
        <w:tabs>
          <w:tab w:val="left" w:pos="709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5E336E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складеного 10 вересня 2024 року суддями місцевих судів (адміністративна спеціалізація) анонімного письмового тестування в межах процедури кваліфікаційного оцінювання суддів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603E2" w:rsidRPr="005E336E" w:rsidRDefault="008603E2" w:rsidP="008603E2">
      <w:pPr>
        <w:widowControl w:val="0"/>
        <w:shd w:val="clear" w:color="auto" w:fill="FFFFFF"/>
        <w:tabs>
          <w:tab w:val="left" w:pos="709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336E">
        <w:rPr>
          <w:rFonts w:ascii="Times New Roman" w:hAnsi="Times New Roman" w:cs="Times New Roman"/>
          <w:sz w:val="26"/>
          <w:szCs w:val="26"/>
          <w:lang w:val="uk-UA"/>
        </w:rPr>
        <w:tab/>
        <w:t>Затвердити кодовані результати виконаного 10 вересня 2024 року суддями місцевих судів (адміністративна спеціалізація) практичного завдання в межах процедури кваліфікаційного оцінювання суддів на відповідність займаній посаді.</w:t>
      </w:r>
    </w:p>
    <w:p w:rsidR="008603E2" w:rsidRPr="005E336E" w:rsidRDefault="008603E2" w:rsidP="008603E2">
      <w:pPr>
        <w:widowControl w:val="0"/>
        <w:shd w:val="clear" w:color="auto" w:fill="FFFFFF"/>
        <w:tabs>
          <w:tab w:val="left" w:pos="709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336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Затвердити та оприлюднити на офіційному </w:t>
      </w:r>
      <w:proofErr w:type="spellStart"/>
      <w:r w:rsidRPr="005E336E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5E336E">
        <w:rPr>
          <w:rFonts w:ascii="Times New Roman" w:hAnsi="Times New Roman" w:cs="Times New Roman"/>
          <w:sz w:val="26"/>
          <w:szCs w:val="26"/>
          <w:lang w:val="uk-UA"/>
        </w:rPr>
        <w:t xml:space="preserve"> Комісії декодовані результати іспиту, складеного суддями місцевих судів (адміністративна спеціалізація) у межах кваліфікаційного оцінювання суддів на відповідність займаній посаді.</w:t>
      </w:r>
    </w:p>
    <w:p w:rsidR="008603E2" w:rsidRPr="005E336E" w:rsidRDefault="008603E2" w:rsidP="008603E2">
      <w:pPr>
        <w:widowControl w:val="0"/>
        <w:shd w:val="clear" w:color="auto" w:fill="FFFFFF"/>
        <w:tabs>
          <w:tab w:val="left" w:pos="709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336E">
        <w:rPr>
          <w:rFonts w:ascii="Times New Roman" w:hAnsi="Times New Roman" w:cs="Times New Roman"/>
          <w:sz w:val="26"/>
          <w:szCs w:val="26"/>
          <w:lang w:val="uk-UA"/>
        </w:rPr>
        <w:tab/>
        <w:t>Допустити суддів до другого етапу «Дослідження досьє та проведення співбесіди» кваліфікаційного оцінювання на відповідність займаній посаді.</w:t>
      </w:r>
    </w:p>
    <w:p w:rsidR="008603E2" w:rsidRDefault="008603E2" w:rsidP="008603E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603E2" w:rsidRPr="002C3BA9" w:rsidRDefault="008603E2" w:rsidP="008603E2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C3BA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</w:t>
      </w:r>
      <w:r>
        <w:rPr>
          <w:rFonts w:ascii="Times New Roman" w:hAnsi="Times New Roman" w:cs="Times New Roman"/>
          <w:sz w:val="26"/>
          <w:szCs w:val="26"/>
          <w:lang w:val="uk-UA"/>
        </w:rPr>
        <w:t>ирішила:</w:t>
      </w:r>
      <w:r w:rsidRPr="002C3BA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8603E2" w:rsidRPr="004A2DC0" w:rsidRDefault="008603E2" w:rsidP="008603E2">
      <w:pPr>
        <w:widowControl w:val="0"/>
        <w:shd w:val="clear" w:color="auto" w:fill="FFFFFF"/>
        <w:tabs>
          <w:tab w:val="left" w:pos="709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4A2DC0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складеного 12 вересня 2024 року суддями місцевих судів (цивільна спеціалізація) анонімного письмового тестування в межах процедури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стягнення.</w:t>
      </w:r>
    </w:p>
    <w:p w:rsidR="008603E2" w:rsidRPr="004A2DC0" w:rsidRDefault="008603E2" w:rsidP="008603E2">
      <w:pPr>
        <w:widowControl w:val="0"/>
        <w:shd w:val="clear" w:color="auto" w:fill="FFFFFF"/>
        <w:tabs>
          <w:tab w:val="left" w:pos="709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A2DC0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виконаного 12 вересня 2024 року суддями місцевих судів (цивільна спеціалізація) практичного завдання в межах процедури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603E2" w:rsidRPr="004A2DC0" w:rsidRDefault="008603E2" w:rsidP="008603E2">
      <w:pPr>
        <w:widowControl w:val="0"/>
        <w:shd w:val="clear" w:color="auto" w:fill="FFFFFF"/>
        <w:tabs>
          <w:tab w:val="left" w:pos="709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A2DC0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4A2DC0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4A2DC0">
        <w:rPr>
          <w:rFonts w:ascii="Times New Roman" w:hAnsi="Times New Roman" w:cs="Times New Roman"/>
          <w:sz w:val="26"/>
          <w:szCs w:val="26"/>
          <w:lang w:val="uk-UA"/>
        </w:rPr>
        <w:t xml:space="preserve"> Комісії декодовані результати іспиту, складеного суддями місцевих судів (цивільна спеціалізація) у межах кваліфікаційного оцінювання суддів на відповідність займаній посаді та кваліфікаційного оцінювання у зв’язку з накладенням дисциплінарного стягнення.</w:t>
      </w:r>
    </w:p>
    <w:p w:rsidR="008603E2" w:rsidRPr="004A2DC0" w:rsidRDefault="008603E2" w:rsidP="008603E2">
      <w:pPr>
        <w:widowControl w:val="0"/>
        <w:shd w:val="clear" w:color="auto" w:fill="FFFFFF"/>
        <w:tabs>
          <w:tab w:val="left" w:pos="709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A2DC0">
        <w:rPr>
          <w:rFonts w:ascii="Times New Roman" w:hAnsi="Times New Roman" w:cs="Times New Roman"/>
          <w:sz w:val="26"/>
          <w:szCs w:val="26"/>
          <w:lang w:val="uk-UA"/>
        </w:rPr>
        <w:t>Допустити суддів до другого етапу «Дослідження досьє та проведення співбесіди» кваліфікаційного оцінювання на відповідність займаній посаді та кваліфікаційного оцінювання у зв’язку з накладенням дисциплінарного стягнення.</w:t>
      </w:r>
    </w:p>
    <w:p w:rsidR="008603E2" w:rsidRDefault="008603E2" w:rsidP="008603E2">
      <w:pPr>
        <w:widowControl w:val="0"/>
        <w:shd w:val="clear" w:color="auto" w:fill="FFFFFF"/>
        <w:tabs>
          <w:tab w:val="left" w:pos="709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A2DC0">
        <w:rPr>
          <w:rFonts w:ascii="Times New Roman" w:hAnsi="Times New Roman" w:cs="Times New Roman"/>
          <w:sz w:val="26"/>
          <w:szCs w:val="26"/>
          <w:lang w:val="uk-UA"/>
        </w:rPr>
        <w:t>Встановити, що другий етап «Дослідження досьє та проведення співбесіди» кваліфікаційного оцінювання суддів на відповідність займаній посаді або кваліфікаційного оцінювання суддів у зв’язку з накладенням дисциплінарного стягнення, визначення результатів оцінювання цих суддів проводиться у складі постійних колегій Комісії.</w:t>
      </w:r>
    </w:p>
    <w:p w:rsidR="008603E2" w:rsidRDefault="008603E2" w:rsidP="008603E2">
      <w:pPr>
        <w:widowControl w:val="0"/>
        <w:shd w:val="clear" w:color="auto" w:fill="FFFFFF"/>
        <w:tabs>
          <w:tab w:val="left" w:pos="709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03E2" w:rsidRDefault="008603E2" w:rsidP="008603E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3555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 w:rsidRPr="004A2DC0">
        <w:rPr>
          <w:rFonts w:ascii="Times New Roman" w:hAnsi="Times New Roman" w:cs="Times New Roman"/>
          <w:sz w:val="26"/>
          <w:szCs w:val="26"/>
          <w:lang w:val="uk-UA"/>
        </w:rPr>
        <w:t>:</w:t>
      </w:r>
    </w:p>
    <w:p w:rsidR="008603E2" w:rsidRPr="004A2DC0" w:rsidRDefault="008603E2" w:rsidP="0086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DC0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кодовані результати складеного 12 вересня 2024 року суддями місцевих судів (кримінальна спеціалізація) анонімного письмового тестування в </w:t>
      </w:r>
      <w:r w:rsidRPr="004A2DC0">
        <w:rPr>
          <w:rFonts w:ascii="Times New Roman" w:hAnsi="Times New Roman" w:cs="Times New Roman"/>
          <w:sz w:val="26"/>
          <w:szCs w:val="26"/>
          <w:lang w:val="uk-UA"/>
        </w:rPr>
        <w:lastRenderedPageBreak/>
        <w:t>межах процедури кваліфікаційного оцінювання суддів на відповідність займаній посаді.</w:t>
      </w:r>
    </w:p>
    <w:p w:rsidR="008603E2" w:rsidRPr="004A2DC0" w:rsidRDefault="008603E2" w:rsidP="0086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DC0">
        <w:rPr>
          <w:rFonts w:ascii="Times New Roman" w:hAnsi="Times New Roman" w:cs="Times New Roman"/>
          <w:sz w:val="26"/>
          <w:szCs w:val="26"/>
          <w:lang w:val="uk-UA"/>
        </w:rPr>
        <w:t>Затвердити кодовані результати виконаного 12 вересня 2024 року суддями місцевих судів (кримінальна спеціалізація) практичного завдання в межах процедури кваліфікаційного оцінювання суддів на відповідність займаній посаді.</w:t>
      </w:r>
    </w:p>
    <w:p w:rsidR="008603E2" w:rsidRPr="004A2DC0" w:rsidRDefault="008603E2" w:rsidP="0086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DC0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та оприлюднити на офіційному </w:t>
      </w:r>
      <w:proofErr w:type="spellStart"/>
      <w:r w:rsidRPr="004A2DC0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4A2DC0">
        <w:rPr>
          <w:rFonts w:ascii="Times New Roman" w:hAnsi="Times New Roman" w:cs="Times New Roman"/>
          <w:sz w:val="26"/>
          <w:szCs w:val="26"/>
          <w:lang w:val="uk-UA"/>
        </w:rPr>
        <w:t xml:space="preserve"> Комісії декодовані результати іспиту, складеного суддями місцевих судів (кримінальна спеціалізація) у межах кваліфікаційного оцінювання суддів на відповідність займаній посаді.</w:t>
      </w:r>
    </w:p>
    <w:p w:rsidR="008603E2" w:rsidRPr="004A2DC0" w:rsidRDefault="008603E2" w:rsidP="0086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DC0">
        <w:rPr>
          <w:rFonts w:ascii="Times New Roman" w:hAnsi="Times New Roman" w:cs="Times New Roman"/>
          <w:sz w:val="26"/>
          <w:szCs w:val="26"/>
          <w:lang w:val="uk-UA"/>
        </w:rPr>
        <w:t>Допустити суддів до другого етапу «Дослідження досьє та проведення співбесіди» кваліфікаційного оцінювання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603E2" w:rsidRPr="004A2DC0" w:rsidRDefault="008603E2" w:rsidP="008603E2">
      <w:pPr>
        <w:widowControl w:val="0"/>
        <w:shd w:val="clear" w:color="auto" w:fill="FFFFFF"/>
        <w:tabs>
          <w:tab w:val="left" w:pos="0"/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03E2" w:rsidRDefault="008603E2" w:rsidP="008603E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3555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8603E2" w:rsidRPr="004A2DC0" w:rsidRDefault="008603E2" w:rsidP="0086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DC0">
        <w:rPr>
          <w:rFonts w:ascii="Times New Roman" w:hAnsi="Times New Roman" w:cs="Times New Roman"/>
          <w:sz w:val="26"/>
          <w:szCs w:val="26"/>
          <w:lang w:val="uk-UA"/>
        </w:rPr>
        <w:t>Виключити 21 тестове запитання із переліку питань анонімного тестування загальних знань у сфері права для проведення кваліфікаційного іспиту в межах кваліфікаційного оцінювання кандидатів на посади суддів апеляційних судів.</w:t>
      </w:r>
    </w:p>
    <w:p w:rsidR="008603E2" w:rsidRPr="004A2DC0" w:rsidRDefault="008603E2" w:rsidP="0086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DC0">
        <w:rPr>
          <w:rFonts w:ascii="Times New Roman" w:hAnsi="Times New Roman" w:cs="Times New Roman"/>
          <w:sz w:val="26"/>
          <w:szCs w:val="26"/>
          <w:lang w:val="uk-UA"/>
        </w:rPr>
        <w:t>Виключити 14 тестових запитань із переліку питань анонімного тестування з адміністративної спеціалізації для проведення кваліфікаційного іспиту в межах кваліфікаційного оцінювання кандидатів на посади суддів апеляційних судів.</w:t>
      </w:r>
    </w:p>
    <w:p w:rsidR="008603E2" w:rsidRPr="004A2DC0" w:rsidRDefault="008603E2" w:rsidP="0086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DC0">
        <w:rPr>
          <w:rFonts w:ascii="Times New Roman" w:hAnsi="Times New Roman" w:cs="Times New Roman"/>
          <w:sz w:val="26"/>
          <w:szCs w:val="26"/>
          <w:lang w:val="uk-UA"/>
        </w:rPr>
        <w:t>Виключити 36 тестових запитань із переліку питань анонімного тестування з господарської спеціалізації для проведення кваліфікаційного іспиту в межах кваліфікаційного оцінювання кандидатів на посади суддів апеляційних судів.</w:t>
      </w:r>
    </w:p>
    <w:p w:rsidR="008603E2" w:rsidRPr="004A2DC0" w:rsidRDefault="008603E2" w:rsidP="0086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DC0">
        <w:rPr>
          <w:rFonts w:ascii="Times New Roman" w:hAnsi="Times New Roman" w:cs="Times New Roman"/>
          <w:sz w:val="26"/>
          <w:szCs w:val="26"/>
          <w:lang w:val="uk-UA"/>
        </w:rPr>
        <w:t>Виключити 95 тестових запитань із переліку питань анонімного тестування з кримінальної спеціалізації для проведення кваліфікаційного іспиту в межах кваліфікаційного оцінювання кандидатів на посади суддів апеляційних судів.</w:t>
      </w:r>
    </w:p>
    <w:p w:rsidR="008603E2" w:rsidRPr="004A2DC0" w:rsidRDefault="008603E2" w:rsidP="0086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DC0">
        <w:rPr>
          <w:rFonts w:ascii="Times New Roman" w:hAnsi="Times New Roman" w:cs="Times New Roman"/>
          <w:sz w:val="26"/>
          <w:szCs w:val="26"/>
          <w:lang w:val="uk-UA"/>
        </w:rPr>
        <w:t>Виключити 85 тестових запитань із переліку питань анонімного тестування з цивільної спеціалізації для проведення кваліфікаційного іспиту в межах кваліфікаційного оцінювання кандидатів на посади суддів апеляційних судів.</w:t>
      </w:r>
    </w:p>
    <w:p w:rsidR="008603E2" w:rsidRPr="004A2DC0" w:rsidRDefault="008603E2" w:rsidP="008603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DC0">
        <w:rPr>
          <w:rFonts w:ascii="Times New Roman" w:hAnsi="Times New Roman" w:cs="Times New Roman"/>
          <w:sz w:val="26"/>
          <w:szCs w:val="26"/>
          <w:lang w:val="uk-UA"/>
        </w:rPr>
        <w:t>Виключити судову справу № 420/1538/23 із оприлюднених номерів судових справ, що використовувалися при розроблен</w:t>
      </w: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4A2DC0">
        <w:rPr>
          <w:rFonts w:ascii="Times New Roman" w:hAnsi="Times New Roman" w:cs="Times New Roman"/>
          <w:sz w:val="26"/>
          <w:szCs w:val="26"/>
          <w:lang w:val="uk-UA"/>
        </w:rPr>
        <w:t>і модельних судових рішень для проведення кваліфікаційного іспиту в межах кваліфікаційного оцінювання кандидатів на посади суддів апеляційних судів.</w:t>
      </w:r>
    </w:p>
    <w:p w:rsidR="008603E2" w:rsidRDefault="008603E2" w:rsidP="008603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603E2" w:rsidRPr="004A2DC0" w:rsidRDefault="008603E2" w:rsidP="008603E2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3555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8603E2" w:rsidRPr="00E549EA" w:rsidRDefault="008603E2" w:rsidP="008603E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E549EA">
        <w:rPr>
          <w:rFonts w:ascii="Times New Roman" w:hAnsi="Times New Roman" w:cs="Times New Roman"/>
          <w:sz w:val="26"/>
          <w:szCs w:val="26"/>
          <w:lang w:val="uk-UA"/>
        </w:rPr>
        <w:t>атвердити форми документів, необхідн</w:t>
      </w:r>
      <w:r>
        <w:rPr>
          <w:rFonts w:ascii="Times New Roman" w:hAnsi="Times New Roman" w:cs="Times New Roman"/>
          <w:sz w:val="26"/>
          <w:szCs w:val="26"/>
          <w:lang w:val="uk-UA"/>
        </w:rPr>
        <w:t>их</w:t>
      </w:r>
      <w:r w:rsidRPr="00E549EA">
        <w:rPr>
          <w:rFonts w:ascii="Times New Roman" w:hAnsi="Times New Roman" w:cs="Times New Roman"/>
          <w:sz w:val="26"/>
          <w:szCs w:val="26"/>
          <w:lang w:val="uk-UA"/>
        </w:rPr>
        <w:t xml:space="preserve"> для проведення першого етапу кваліфікаційного іспиту «тестування загальних знань у сфері права та знань зі спеціалізації відповідного суду», призначеного рішенням Комісії від 11 вересня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549EA">
        <w:rPr>
          <w:rFonts w:ascii="Times New Roman" w:hAnsi="Times New Roman" w:cs="Times New Roman"/>
          <w:sz w:val="26"/>
          <w:szCs w:val="26"/>
          <w:lang w:val="uk-UA"/>
        </w:rPr>
        <w:t>2024 року № 270/зп-24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549EA">
        <w:rPr>
          <w:rFonts w:ascii="Times New Roman" w:hAnsi="Times New Roman" w:cs="Times New Roman"/>
          <w:sz w:val="26"/>
          <w:szCs w:val="26"/>
          <w:lang w:val="uk-UA"/>
        </w:rPr>
        <w:t xml:space="preserve"> під час кваліфікаційного оцінювання у межах конкурсу на зайняття вакантних посад суддів в апеляційних судах, оголошеного рішенням Комісії від 14 вересня 2023 року № 94/зп-23 (зі змінами):</w:t>
      </w:r>
    </w:p>
    <w:p w:rsidR="008603E2" w:rsidRPr="00E549EA" w:rsidRDefault="008603E2" w:rsidP="008603E2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 w:rsidRPr="00E549EA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E549EA">
        <w:rPr>
          <w:rFonts w:ascii="Times New Roman" w:hAnsi="Times New Roman" w:cs="Times New Roman"/>
          <w:sz w:val="26"/>
          <w:szCs w:val="26"/>
          <w:lang w:val="uk-UA"/>
        </w:rPr>
        <w:tab/>
        <w:t>індивідуальну картку учасника іспиту;</w:t>
      </w:r>
    </w:p>
    <w:p w:rsidR="008603E2" w:rsidRPr="00E549EA" w:rsidRDefault="008603E2" w:rsidP="008603E2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 w:rsidRPr="00E549EA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E549EA">
        <w:rPr>
          <w:rFonts w:ascii="Times New Roman" w:hAnsi="Times New Roman" w:cs="Times New Roman"/>
          <w:sz w:val="26"/>
          <w:szCs w:val="26"/>
          <w:lang w:val="uk-UA"/>
        </w:rPr>
        <w:tab/>
        <w:t>аудиторну відомість;</w:t>
      </w:r>
    </w:p>
    <w:p w:rsidR="008603E2" w:rsidRPr="00E549EA" w:rsidRDefault="008603E2" w:rsidP="008603E2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 w:rsidRPr="00E549EA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E549EA">
        <w:rPr>
          <w:rFonts w:ascii="Times New Roman" w:hAnsi="Times New Roman" w:cs="Times New Roman"/>
          <w:sz w:val="26"/>
          <w:szCs w:val="26"/>
          <w:lang w:val="uk-UA"/>
        </w:rPr>
        <w:tab/>
        <w:t>протокол реєстрації порушень;</w:t>
      </w:r>
    </w:p>
    <w:p w:rsidR="008603E2" w:rsidRPr="00E549EA" w:rsidRDefault="008603E2" w:rsidP="008603E2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 w:rsidRPr="00E549EA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E549EA">
        <w:rPr>
          <w:rFonts w:ascii="Times New Roman" w:hAnsi="Times New Roman" w:cs="Times New Roman"/>
          <w:sz w:val="26"/>
          <w:szCs w:val="26"/>
          <w:lang w:val="uk-UA"/>
        </w:rPr>
        <w:tab/>
        <w:t>акт позаштатної ситуації;</w:t>
      </w:r>
    </w:p>
    <w:p w:rsidR="008603E2" w:rsidRPr="00E549EA" w:rsidRDefault="008603E2" w:rsidP="008603E2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E549EA">
        <w:rPr>
          <w:rFonts w:ascii="Times New Roman" w:hAnsi="Times New Roman" w:cs="Times New Roman"/>
          <w:sz w:val="26"/>
          <w:szCs w:val="26"/>
          <w:lang w:val="uk-UA"/>
        </w:rPr>
        <w:tab/>
        <w:t>акт про відмову від складання етапу іспиту.</w:t>
      </w:r>
    </w:p>
    <w:p w:rsidR="008603E2" w:rsidRDefault="008603E2" w:rsidP="008603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418A8" w:rsidRPr="008603E2" w:rsidRDefault="002418A8">
      <w:pPr>
        <w:rPr>
          <w:lang w:val="uk-UA"/>
        </w:rPr>
      </w:pPr>
      <w:bookmarkStart w:id="1" w:name="_GoBack"/>
      <w:bookmarkEnd w:id="1"/>
    </w:p>
    <w:sectPr w:rsidR="002418A8" w:rsidRPr="00860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13C7D"/>
    <w:multiLevelType w:val="hybridMultilevel"/>
    <w:tmpl w:val="1248B5AC"/>
    <w:lvl w:ilvl="0" w:tplc="20CC889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3E2"/>
    <w:rsid w:val="002418A8"/>
    <w:rsid w:val="0086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B4AFB-5BB5-489E-ABBC-2AA1F7F9F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3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1237</Words>
  <Characters>7053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2024-09-27T12:37:00Z</dcterms:created>
  <dcterms:modified xsi:type="dcterms:W3CDTF">2024-09-27T12:37:00Z</dcterms:modified>
</cp:coreProperties>
</file>