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8AD88" w14:textId="77777777" w:rsidR="00470B5E" w:rsidRPr="00F860A5" w:rsidRDefault="00470B5E" w:rsidP="00470B5E">
      <w:pPr>
        <w:spacing w:after="0" w:line="240" w:lineRule="auto"/>
        <w:jc w:val="center"/>
        <w:rPr>
          <w:rFonts w:ascii="Times New Roman" w:eastAsia="Times New Roman" w:hAnsi="Times New Roman" w:cs="Times New Roman"/>
          <w:sz w:val="26"/>
          <w:szCs w:val="26"/>
          <w:lang w:val="uk-UA" w:eastAsia="ru-RU"/>
        </w:rPr>
      </w:pPr>
      <w:bookmarkStart w:id="0" w:name="_Hlk192749869"/>
      <w:bookmarkStart w:id="1" w:name="_GoBack"/>
      <w:bookmarkEnd w:id="1"/>
      <w:r w:rsidRPr="00F860A5">
        <w:rPr>
          <w:rFonts w:ascii="Times New Roman" w:eastAsia="Times New Roman" w:hAnsi="Times New Roman" w:cs="Times New Roman"/>
          <w:sz w:val="26"/>
          <w:szCs w:val="26"/>
          <w:lang w:val="uk-UA" w:eastAsia="ru-RU"/>
        </w:rPr>
        <w:t xml:space="preserve">Результати засідання </w:t>
      </w:r>
    </w:p>
    <w:p w14:paraId="06860736" w14:textId="77777777" w:rsidR="00470B5E" w:rsidRPr="00F860A5" w:rsidRDefault="00470B5E" w:rsidP="00470B5E">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5ECF5D0F" w14:textId="77777777" w:rsidR="00470B5E" w:rsidRPr="00F860A5" w:rsidRDefault="00470B5E" w:rsidP="00470B5E">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09 квітня</w:t>
      </w:r>
      <w:r w:rsidRPr="00F860A5">
        <w:rPr>
          <w:rFonts w:ascii="Times New Roman" w:eastAsia="Times New Roman" w:hAnsi="Times New Roman" w:cs="Times New Roman"/>
          <w:sz w:val="26"/>
          <w:szCs w:val="26"/>
          <w:lang w:val="uk-UA" w:eastAsia="ru-RU"/>
        </w:rPr>
        <w:t xml:space="preserve"> 2025 року у складі Другої палати</w:t>
      </w:r>
    </w:p>
    <w:p w14:paraId="5431FC5D" w14:textId="77777777" w:rsidR="00470B5E" w:rsidRPr="0035222B" w:rsidRDefault="00470B5E" w:rsidP="00470B5E">
      <w:pPr>
        <w:spacing w:before="100" w:beforeAutospacing="1" w:after="100" w:afterAutospacing="1" w:line="240" w:lineRule="auto"/>
        <w:ind w:firstLine="709"/>
        <w:jc w:val="both"/>
        <w:rPr>
          <w:rFonts w:ascii="Times New Roman" w:eastAsia="Times New Roman" w:hAnsi="Times New Roman" w:cs="Times New Roman"/>
          <w:sz w:val="26"/>
          <w:szCs w:val="26"/>
          <w:lang w:val="en-US" w:eastAsia="uk-UA"/>
        </w:rPr>
      </w:pPr>
      <w:r w:rsidRPr="00F860A5">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Другої палати взяли участь </w:t>
      </w:r>
      <w:r>
        <w:rPr>
          <w:rFonts w:ascii="Times New Roman" w:eastAsia="Times New Roman" w:hAnsi="Times New Roman" w:cs="Times New Roman"/>
          <w:sz w:val="26"/>
          <w:szCs w:val="26"/>
          <w:lang w:val="uk-UA" w:eastAsia="ru-RU"/>
        </w:rPr>
        <w:t>сім</w:t>
      </w:r>
      <w:r w:rsidRPr="00F860A5">
        <w:rPr>
          <w:rFonts w:ascii="Times New Roman" w:eastAsia="Times New Roman" w:hAnsi="Times New Roman" w:cs="Times New Roman"/>
          <w:sz w:val="26"/>
          <w:szCs w:val="26"/>
          <w:lang w:val="uk-UA" w:eastAsia="ru-RU"/>
        </w:rPr>
        <w:t xml:space="preserve"> членів Комісії: </w:t>
      </w:r>
      <w:r>
        <w:rPr>
          <w:rFonts w:ascii="Times New Roman" w:eastAsia="Times New Roman" w:hAnsi="Times New Roman" w:cs="Times New Roman"/>
          <w:sz w:val="26"/>
          <w:szCs w:val="26"/>
          <w:lang w:val="uk-UA" w:eastAsia="ru-RU"/>
        </w:rPr>
        <w:t xml:space="preserve">Омельян О.С., </w:t>
      </w:r>
      <w:r w:rsidRPr="00F860A5">
        <w:rPr>
          <w:rFonts w:ascii="Times New Roman" w:hAnsi="Times New Roman" w:cs="Times New Roman"/>
          <w:sz w:val="26"/>
          <w:szCs w:val="26"/>
          <w:lang w:val="uk-UA"/>
        </w:rPr>
        <w:t xml:space="preserve">Богоніс М.Б., </w:t>
      </w:r>
      <w:proofErr w:type="spellStart"/>
      <w:r w:rsidRPr="00F860A5">
        <w:rPr>
          <w:rFonts w:ascii="Times New Roman" w:hAnsi="Times New Roman" w:cs="Times New Roman"/>
          <w:sz w:val="26"/>
          <w:szCs w:val="26"/>
          <w:lang w:val="uk-UA"/>
        </w:rPr>
        <w:t>Гацелюк</w:t>
      </w:r>
      <w:proofErr w:type="spellEnd"/>
      <w:r w:rsidRPr="00F860A5">
        <w:rPr>
          <w:rFonts w:ascii="Times New Roman" w:hAnsi="Times New Roman" w:cs="Times New Roman"/>
          <w:sz w:val="26"/>
          <w:szCs w:val="26"/>
          <w:lang w:val="uk-UA"/>
        </w:rPr>
        <w:t xml:space="preserve"> В.О., Кобецька</w:t>
      </w:r>
      <w:r>
        <w:rPr>
          <w:rFonts w:ascii="Times New Roman" w:hAnsi="Times New Roman" w:cs="Times New Roman"/>
          <w:sz w:val="26"/>
          <w:szCs w:val="26"/>
          <w:lang w:val="uk-UA"/>
        </w:rPr>
        <w:t> </w:t>
      </w:r>
      <w:r w:rsidRPr="00F860A5">
        <w:rPr>
          <w:rFonts w:ascii="Times New Roman" w:hAnsi="Times New Roman" w:cs="Times New Roman"/>
          <w:sz w:val="26"/>
          <w:szCs w:val="26"/>
          <w:lang w:val="uk-UA"/>
        </w:rPr>
        <w:t>Н.Р., Луганський В.І., Мельник Р.І.</w:t>
      </w:r>
      <w:r>
        <w:rPr>
          <w:rFonts w:ascii="Times New Roman" w:hAnsi="Times New Roman" w:cs="Times New Roman"/>
          <w:sz w:val="26"/>
          <w:szCs w:val="26"/>
          <w:lang w:val="uk-UA"/>
        </w:rPr>
        <w:t>, Шевчук Г.М.</w:t>
      </w:r>
    </w:p>
    <w:p w14:paraId="1CAB558D" w14:textId="77777777" w:rsidR="00470B5E" w:rsidRPr="005C5618"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pPr>
      <w:r w:rsidRPr="0035222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bookmarkStart w:id="2" w:name="_Hlk192686731"/>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відмовити у внесенні до Вищої ради правосуддя подання про дострокове закінчення відрядження судді Борівського районного суду Харківської області </w:t>
      </w:r>
      <w:proofErr w:type="spellStart"/>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Гуляєвої</w:t>
      </w:r>
      <w:proofErr w:type="spellEnd"/>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Ганни Миколаївни до Котелевського районного суду Полтавської області.</w:t>
      </w:r>
    </w:p>
    <w:p w14:paraId="73FDCCEC"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pPr>
    </w:p>
    <w:p w14:paraId="6AAB7D9B" w14:textId="77777777" w:rsidR="00470B5E" w:rsidRPr="005C5618"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 оголосити до 10 год 00 хв 30 квітня 2025 року перерву в розгляді питання п</w:t>
      </w:r>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ро дострокове закінчення відрядження судді </w:t>
      </w:r>
      <w:proofErr w:type="spellStart"/>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Великобурлуцького</w:t>
      </w:r>
      <w:proofErr w:type="spellEnd"/>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Харківської області Грошової Наталії Миколаївни до Ленінського районного суду міста Полтави та одночасне її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14:paraId="4FFE9786"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7507BEF3" w14:textId="77777777" w:rsidR="00470B5E" w:rsidRPr="005C5618"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 оголосити до 10 год 00 хв 30 квітня 2025 року перерву в розгляді питання п</w:t>
      </w:r>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ро дострокове закінчення відрядження судді </w:t>
      </w:r>
      <w:proofErr w:type="spellStart"/>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Великобурлуцького</w:t>
      </w:r>
      <w:proofErr w:type="spellEnd"/>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районного суду Харківської області </w:t>
      </w:r>
      <w:proofErr w:type="spellStart"/>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Подмаркової</w:t>
      </w:r>
      <w:proofErr w:type="spellEnd"/>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Юлії Миколаївни до Ленінського районного суду міста Полтави та одночасне її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14:paraId="45357739"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2F2BA4CB" w14:textId="77777777" w:rsidR="00470B5E" w:rsidRPr="005C5618"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Вовчанського районного суду Харківської області Лівер Інни Володимирівни до Решетилівського районного суду Полтавської області та одночасне її відрядження до Київського районного суду міста Полтави строком на один рік.</w:t>
      </w:r>
    </w:p>
    <w:p w14:paraId="385DC67B"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00942225" w14:textId="77777777" w:rsidR="00470B5E"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p>
    <w:p w14:paraId="4DEEA787" w14:textId="77777777" w:rsidR="00470B5E" w:rsidRDefault="00470B5E" w:rsidP="00470B5E">
      <w:pPr>
        <w:pStyle w:val="a3"/>
        <w:spacing w:after="0" w:line="240" w:lineRule="auto"/>
        <w:ind w:left="0" w:firstLine="709"/>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алишити без розгляду питання щодо внесення подання до Вищої ради правосуддя про відрядження судді Артемівського міськрайонного суду Донецької області Любчика Олександра В</w:t>
      </w:r>
      <w:r>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t>’</w:t>
      </w:r>
      <w:proofErr w:type="spellStart"/>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ячеславовича</w:t>
      </w:r>
      <w:proofErr w:type="spellEnd"/>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Красноградського районного суду Харківської області.</w:t>
      </w:r>
    </w:p>
    <w:p w14:paraId="579DC7D3" w14:textId="77777777" w:rsidR="00470B5E" w:rsidRPr="005C5618" w:rsidRDefault="00470B5E" w:rsidP="00470B5E">
      <w:pPr>
        <w:pStyle w:val="a3"/>
        <w:spacing w:after="0" w:line="240" w:lineRule="auto"/>
        <w:ind w:left="0" w:firstLine="708"/>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5C5618">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Продовжити строк розгляду питання про відрядження суддів до Красноградського районного суду Харківської області до 07 травня 2025 року.</w:t>
      </w:r>
    </w:p>
    <w:p w14:paraId="5B07D087"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55D7B3F1" w14:textId="77777777" w:rsidR="00470B5E" w:rsidRPr="00F43EF7"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Куйбишевського районного суду Запорізької області </w:t>
      </w:r>
      <w:proofErr w:type="spellStart"/>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Валігурського</w:t>
      </w:r>
      <w:proofErr w:type="spellEnd"/>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Геннадія Юрійовича до Надвірнянського районного суду Івано-Франківської області та одночасне його відрядження до Ленінського районного суду міста Миколаєва строком на один рік.</w:t>
      </w:r>
    </w:p>
    <w:p w14:paraId="4F1F09C7"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74C70057" w14:textId="77777777" w:rsidR="00470B5E" w:rsidRPr="00F43EF7"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proofErr w:type="spellStart"/>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Лисичанського міського суду Луганської області Шевченко Олени Володимирівни до Яготинського районного суду Київської області та одночасне її відрядження до Бориспільського міськрайонного суду Київської області строком на один рік.</w:t>
      </w:r>
    </w:p>
    <w:p w14:paraId="1164FCC6"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6A41F272" w14:textId="77777777" w:rsidR="00470B5E" w:rsidRPr="00F43EF7"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lastRenderedPageBreak/>
        <w:t>Вища кваліфікаційна комісія суддів України вирішила оголосити перерву в розгляді питання п</w:t>
      </w:r>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ро дострокове закінчення відрядження судді Першотравневого районного суду Донецької області </w:t>
      </w:r>
      <w:proofErr w:type="spellStart"/>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Молонової</w:t>
      </w:r>
      <w:proofErr w:type="spellEnd"/>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Юлії Володимирівни до Олександрійського міськрайонного суду Кіровоградської області та одночасне її відрядження</w:t>
      </w:r>
      <w:r w:rsidRPr="00F43EF7">
        <w:rPr>
          <w:rFonts w:ascii="Times New Roman" w:hAnsi="Times New Roman" w:cs="Times New Roman"/>
          <w:sz w:val="26"/>
          <w:szCs w:val="26"/>
          <w:lang w:val="uk-UA"/>
        </w:rPr>
        <w:t>.</w:t>
      </w:r>
    </w:p>
    <w:p w14:paraId="7EFEFA4B"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16D50B41" w14:textId="77777777" w:rsidR="00470B5E"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 оголосити до 10 год 00 хв 30 квітня 2025 року перерву в розгляді питання п</w:t>
      </w:r>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ро дострокове закінчення відрядження судді Рубіжанського міського суду Луганської області Москаленко Вікторії Вікторівни до Ленінського районного суду міста Полтави та одночасне її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14:paraId="061D87C5" w14:textId="77777777" w:rsidR="00470B5E" w:rsidRPr="00F43EF7" w:rsidRDefault="00470B5E" w:rsidP="00470B5E">
      <w:pPr>
        <w:pStyle w:val="a3"/>
        <w:spacing w:after="0" w:line="240" w:lineRule="auto"/>
        <w:ind w:left="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35EE4B29" w14:textId="77777777" w:rsidR="00470B5E" w:rsidRPr="00F43EF7"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оголосити до </w:t>
      </w:r>
      <w:r>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t xml:space="preserve">10 </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год 00 хв 30 квітня 2025 року перерву в розгляді питання п</w:t>
      </w:r>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ро дострокове закінчення відрядження судді Рубіжанського міського суду Луганської області Ткачука Юрія </w:t>
      </w:r>
      <w:proofErr w:type="spellStart"/>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Айсберговича</w:t>
      </w:r>
      <w:proofErr w:type="spellEnd"/>
      <w:r w:rsidRPr="00F43EF7">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Ленінського районного суду міста Полтави та одночасне його відрядження</w:t>
      </w: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w:t>
      </w:r>
    </w:p>
    <w:p w14:paraId="11C63F63"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7D7A641F" w14:textId="77777777" w:rsidR="00470B5E"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p>
    <w:p w14:paraId="5B5FEB14" w14:textId="77777777" w:rsidR="00470B5E" w:rsidRPr="00823E6B" w:rsidRDefault="00470B5E" w:rsidP="00470B5E">
      <w:pPr>
        <w:widowControl w:val="0"/>
        <w:suppressAutoHyphens/>
        <w:autoSpaceDN w:val="0"/>
        <w:spacing w:after="0" w:line="240" w:lineRule="auto"/>
        <w:ind w:firstLine="708"/>
        <w:jc w:val="both"/>
        <w:textAlignment w:val="baselin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З</w:t>
      </w:r>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алишити без розгляду питання про внесення подання до Вищої ради правосуддя про відрядження судді Артемівського міськрайонного суду Донецької області Любчика Олександра В</w:t>
      </w:r>
      <w:r>
        <w:rPr>
          <w:rFonts w:ascii="Times New Roman" w:eastAsia="Helvetica Neue" w:hAnsi="Times New Roman" w:cs="Times New Roman"/>
          <w:sz w:val="26"/>
          <w:szCs w:val="26"/>
          <w:bdr w:val="nil"/>
          <w:shd w:val="clear" w:color="auto" w:fill="FFFFFF"/>
          <w:lang w:val="en-US" w:eastAsia="uk-UA"/>
          <w14:textOutline w14:w="0" w14:cap="flat" w14:cmpd="sng" w14:algn="ctr">
            <w14:noFill/>
            <w14:prstDash w14:val="solid"/>
            <w14:bevel/>
          </w14:textOutline>
        </w:rPr>
        <w:t>’</w:t>
      </w:r>
      <w:proofErr w:type="spellStart"/>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ячеславовича</w:t>
      </w:r>
      <w:proofErr w:type="spellEnd"/>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Тернівського міського суду Дніпропетровської області.</w:t>
      </w:r>
    </w:p>
    <w:p w14:paraId="09CA34D0" w14:textId="77777777" w:rsidR="00470B5E" w:rsidRPr="00823E6B" w:rsidRDefault="00470B5E" w:rsidP="00470B5E">
      <w:pPr>
        <w:widowControl w:val="0"/>
        <w:suppressAutoHyphens/>
        <w:autoSpaceDN w:val="0"/>
        <w:spacing w:after="0" w:line="240" w:lineRule="auto"/>
        <w:jc w:val="both"/>
        <w:textAlignment w:val="baseline"/>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ab/>
        <w:t>Продовжити строк розгляду питання про відрядження суддів до Тернівського міського суду Дніпропетровської області до 07 травня 2025 року.</w:t>
      </w:r>
    </w:p>
    <w:p w14:paraId="2D58BB2C"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401155E2" w14:textId="77777777" w:rsidR="00470B5E" w:rsidRPr="00823E6B"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вирішила </w:t>
      </w:r>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залишити без розгляду заяву судді Харківського районного суду Харківської області </w:t>
      </w:r>
      <w:proofErr w:type="spellStart"/>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Бобко</w:t>
      </w:r>
      <w:proofErr w:type="spellEnd"/>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Тетяни Валеріївни від 05 березня 2025 року про дострокове закінчення її відрядження до Київського районного суду міста Харкова.</w:t>
      </w:r>
    </w:p>
    <w:p w14:paraId="7418A334" w14:textId="77777777" w:rsidR="00470B5E" w:rsidRPr="00904922" w:rsidRDefault="00470B5E" w:rsidP="00470B5E">
      <w:pPr>
        <w:spacing w:after="0" w:line="240" w:lineRule="auto"/>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7039F581" w14:textId="77777777" w:rsidR="00470B5E" w:rsidRPr="00823E6B" w:rsidRDefault="00470B5E" w:rsidP="00470B5E">
      <w:pPr>
        <w:pStyle w:val="a3"/>
        <w:numPr>
          <w:ilvl w:val="0"/>
          <w:numId w:val="1"/>
        </w:numPr>
        <w:spacing w:after="0" w:line="240" w:lineRule="auto"/>
        <w:ind w:left="0" w:firstLine="0"/>
        <w:jc w:val="both"/>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Вища кваліфікаційна комісія суддів України вирішила</w:t>
      </w:r>
      <w:bookmarkEnd w:id="0"/>
      <w:bookmarkEnd w:id="2"/>
      <w:r>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w:t>
      </w:r>
      <w:proofErr w:type="spellStart"/>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внести</w:t>
      </w:r>
      <w:proofErr w:type="spellEnd"/>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до Вищої ради правосуддя подання з рекомендацією про дострокове закінчення відрядження судді Харківського районного суду Харківської області </w:t>
      </w:r>
      <w:proofErr w:type="spellStart"/>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Бобко</w:t>
      </w:r>
      <w:proofErr w:type="spellEnd"/>
      <w:r w:rsidRPr="00823E6B">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 Тетяни Валеріївни до Київського районного суду міста Харкова.</w:t>
      </w:r>
    </w:p>
    <w:p w14:paraId="7A8C3A30" w14:textId="77777777" w:rsidR="00470B5E" w:rsidRPr="00823E6B" w:rsidRDefault="00470B5E" w:rsidP="00470B5E">
      <w:pPr>
        <w:spacing w:after="160" w:line="259" w:lineRule="auto"/>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pPr>
    </w:p>
    <w:p w14:paraId="05D14976" w14:textId="77777777" w:rsidR="00AF5E50" w:rsidRDefault="00AF5E50"/>
    <w:sectPr w:rsidR="00AF5E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442D0"/>
    <w:multiLevelType w:val="hybridMultilevel"/>
    <w:tmpl w:val="EEEEB23A"/>
    <w:lvl w:ilvl="0" w:tplc="5E8EEEBA">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3C"/>
    <w:rsid w:val="00470B5E"/>
    <w:rsid w:val="00AF5E50"/>
    <w:rsid w:val="00FB0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F1E59-2E60-4399-9CE8-B2D2BBCB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0B5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3022</Words>
  <Characters>1724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2025-04-11T08:28:00Z</dcterms:created>
  <dcterms:modified xsi:type="dcterms:W3CDTF">2025-04-11T08:28:00Z</dcterms:modified>
</cp:coreProperties>
</file>