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F073" w14:textId="77777777" w:rsidR="00041F50" w:rsidRPr="00F860A5" w:rsidRDefault="00041F50" w:rsidP="00041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9B02C25" w14:textId="77777777" w:rsidR="00041F50" w:rsidRPr="00F860A5" w:rsidRDefault="00041F50" w:rsidP="00041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69A3C0A" w14:textId="77777777" w:rsidR="00041F50" w:rsidRDefault="00041F50" w:rsidP="00041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25FE391B" w14:textId="77777777" w:rsidR="00041F50" w:rsidRPr="00B65D9E" w:rsidRDefault="00041F50" w:rsidP="00041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24E182BF" w14:textId="77777777" w:rsidR="00041F50" w:rsidRPr="004A2190" w:rsidRDefault="00041F50" w:rsidP="00041F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7A61AD3A" w14:textId="77777777" w:rsidR="00041F50" w:rsidRDefault="00041F50" w:rsidP="00041F50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103F9417" w14:textId="77777777" w:rsidR="00041F50" w:rsidRPr="00E9329A" w:rsidRDefault="00041F50" w:rsidP="00041F5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221004F" w14:textId="77777777" w:rsidR="00041F50" w:rsidRPr="008C281A" w:rsidRDefault="00041F50" w:rsidP="00041F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715BB40" w14:textId="77777777" w:rsidR="00041F50" w:rsidRPr="009E54FC" w:rsidRDefault="00041F50" w:rsidP="00041F5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Костюк Уляна Ігорівна набрала 695,63 </w:t>
      </w:r>
      <w:proofErr w:type="spellStart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7BD7D77" w14:textId="77777777" w:rsidR="00041F50" w:rsidRPr="009E54FC" w:rsidRDefault="00041F50" w:rsidP="00041F5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Костюк Уляни Ігорівни здійснювати правосуддя в апеляційному загальному суді.</w:t>
      </w:r>
    </w:p>
    <w:p w14:paraId="5B82F168" w14:textId="77777777" w:rsidR="00041F50" w:rsidRPr="008C281A" w:rsidRDefault="00041F50" w:rsidP="00041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4973FEF1" w14:textId="77777777" w:rsidR="00041F50" w:rsidRPr="009E54FC" w:rsidRDefault="00041F50" w:rsidP="00041F5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Корецька Вікторія Віталіївна набрала 686,13 </w:t>
      </w:r>
      <w:proofErr w:type="spellStart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2084D6E" w14:textId="77777777" w:rsidR="00041F50" w:rsidRPr="009E54FC" w:rsidRDefault="00041F50" w:rsidP="00041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або </w:t>
      </w:r>
      <w:proofErr w:type="spellStart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непідтвердження</w:t>
      </w:r>
      <w:proofErr w:type="spellEnd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здатності Корецької Вікторії Віталіївни здійснювати правосуддя в апеляційному загальному суді.</w:t>
      </w:r>
    </w:p>
    <w:p w14:paraId="138F1B54" w14:textId="77777777" w:rsidR="00041F50" w:rsidRPr="00E43225" w:rsidRDefault="00041F50" w:rsidP="00041F5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41818FE" w14:textId="5B506CDE" w:rsidR="00041F50" w:rsidRPr="007041F4" w:rsidRDefault="00041F50" w:rsidP="00041F5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7041F4">
        <w:rPr>
          <w:rFonts w:ascii="Times New Roman" w:hAnsi="Times New Roman" w:cs="Times New Roman"/>
          <w:sz w:val="26"/>
          <w:szCs w:val="26"/>
          <w:lang w:val="uk-UA"/>
        </w:rPr>
        <w:t>изначити, що за результатами кваліфікаційного оцінювання кандидат на посаду судді апеляційного загального суду Соловйов Андрій Володимирович набрав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bookmarkStart w:id="3" w:name="_GoBack"/>
      <w:bookmarkEnd w:id="3"/>
      <w:r w:rsidRPr="007041F4">
        <w:rPr>
          <w:rFonts w:ascii="Times New Roman" w:hAnsi="Times New Roman" w:cs="Times New Roman"/>
          <w:sz w:val="26"/>
          <w:szCs w:val="26"/>
          <w:lang w:val="uk-UA"/>
        </w:rPr>
        <w:t xml:space="preserve">405,7 </w:t>
      </w:r>
      <w:proofErr w:type="spellStart"/>
      <w:r w:rsidRPr="007041F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041F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B83B0F2" w14:textId="77777777" w:rsidR="00041F50" w:rsidRPr="007041F4" w:rsidRDefault="00041F50" w:rsidP="0004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41F4">
        <w:rPr>
          <w:rFonts w:ascii="Times New Roman" w:hAnsi="Times New Roman" w:cs="Times New Roman"/>
          <w:sz w:val="26"/>
          <w:szCs w:val="26"/>
          <w:lang w:val="uk-UA"/>
        </w:rPr>
        <w:t>Визнати Соловйова Андрія Володимировича таким, що не підтвердив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ості</w:t>
      </w:r>
      <w:r w:rsidRPr="007041F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66282AAC" w14:textId="77777777" w:rsidR="00041F50" w:rsidRPr="007041F4" w:rsidRDefault="00041F50" w:rsidP="00041F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FA04DE" w14:textId="77777777" w:rsidR="00041F50" w:rsidRDefault="00041F50" w:rsidP="00041F50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B998034" w14:textId="77777777" w:rsidR="00041F50" w:rsidRDefault="00041F50" w:rsidP="00041F50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41F50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1405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2026-03-20T12:55:00Z</dcterms:created>
  <dcterms:modified xsi:type="dcterms:W3CDTF">2026-03-20T12:55:00Z</dcterms:modified>
</cp:coreProperties>
</file>