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8F" w:rsidRPr="007D3570" w:rsidRDefault="00A5448F" w:rsidP="00A544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5448F" w:rsidRPr="007D3570" w:rsidRDefault="00A5448F" w:rsidP="00A5448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5448F" w:rsidRPr="007D3570" w:rsidRDefault="00A5448F" w:rsidP="00A5448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A5448F" w:rsidRDefault="00A5448F" w:rsidP="00A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448F" w:rsidRDefault="00A5448F" w:rsidP="00A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448F" w:rsidRPr="00E40A80" w:rsidRDefault="00A5448F" w:rsidP="00A54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A5448F" w:rsidRDefault="00A5448F" w:rsidP="00A54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448F" w:rsidRPr="00B13D6D" w:rsidRDefault="00A5448F" w:rsidP="00A5448F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суддю Яворівського районного суду Львівської області </w:t>
      </w:r>
      <w:proofErr w:type="spellStart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Карпин</w:t>
      </w:r>
      <w:proofErr w:type="spellEnd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Ірину Миколаївну такою, що відповідає займаній посаді.</w:t>
      </w:r>
    </w:p>
    <w:p w:rsidR="00A5448F" w:rsidRPr="00B13D6D" w:rsidRDefault="00A5448F" w:rsidP="00A5448F">
      <w:pPr>
        <w:pStyle w:val="a3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рекомендацію Вищій раді правосуддя про призначення </w:t>
      </w:r>
      <w:proofErr w:type="spellStart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Карпин</w:t>
      </w:r>
      <w:proofErr w:type="spellEnd"/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Ірини Миколаївни на посаду судді Яворівського районного суду Львівської області.</w:t>
      </w:r>
    </w:p>
    <w:p w:rsidR="00A5448F" w:rsidRDefault="00A5448F" w:rsidP="00A5448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5448F" w:rsidRPr="00246E9D" w:rsidRDefault="00A5448F" w:rsidP="00A5448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29715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ідкласти розгляд питання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стосовно судді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Сарненського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Слободянюка Бориса Костянтиновича </w:t>
      </w:r>
      <w:r w:rsidRPr="0029715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у зв’язку з тимчасовою непрацездатністю судд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і.</w:t>
      </w:r>
    </w:p>
    <w:p w:rsidR="00A5448F" w:rsidRDefault="00A5448F" w:rsidP="00A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448F" w:rsidRPr="00FB7D33" w:rsidRDefault="00A5448F" w:rsidP="00A5448F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FB7D33">
        <w:rPr>
          <w:sz w:val="26"/>
          <w:szCs w:val="26"/>
          <w:lang w:val="uk-UA"/>
        </w:rPr>
        <w:t>Вища кваліфікаційна комісія суддів України вирішила погодити встановлення премії Пономаренко Олені Георгіївні, керівнику секретаріату Вищої кваліфікаційної комісії суддів України, за фактично відпрацьований час у серпні 2024 року.</w:t>
      </w:r>
    </w:p>
    <w:p w:rsidR="00277F79" w:rsidRPr="00A5448F" w:rsidRDefault="00277F79">
      <w:pPr>
        <w:rPr>
          <w:lang w:val="uk-UA"/>
        </w:rPr>
      </w:pPr>
      <w:bookmarkStart w:id="0" w:name="_GoBack"/>
      <w:bookmarkEnd w:id="0"/>
    </w:p>
    <w:sectPr w:rsidR="00277F79" w:rsidRPr="00A5448F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8F"/>
    <w:rsid w:val="00277F79"/>
    <w:rsid w:val="00A5448F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48F"/>
    <w:pPr>
      <w:ind w:left="720"/>
      <w:contextualSpacing/>
    </w:pPr>
  </w:style>
  <w:style w:type="paragraph" w:customStyle="1" w:styleId="rtejustify">
    <w:name w:val="rtejustify"/>
    <w:basedOn w:val="a"/>
    <w:rsid w:val="00A5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48F"/>
    <w:pPr>
      <w:ind w:left="720"/>
      <w:contextualSpacing/>
    </w:pPr>
  </w:style>
  <w:style w:type="paragraph" w:customStyle="1" w:styleId="rtejustify">
    <w:name w:val="rtejustify"/>
    <w:basedOn w:val="a"/>
    <w:rsid w:val="00A5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2024-08-20T09:58:00Z</dcterms:created>
  <dcterms:modified xsi:type="dcterms:W3CDTF">2024-08-20T09:59:00Z</dcterms:modified>
</cp:coreProperties>
</file>